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E1" w:rsidRDefault="001F5EE1" w:rsidP="00D23294">
      <w:pPr>
        <w:spacing w:after="0" w:line="240" w:lineRule="auto"/>
        <w:jc w:val="center"/>
        <w:rPr>
          <w:rFonts w:ascii="Times New Roman" w:eastAsia="Times New Roman" w:hAnsi="Times New Roman" w:cs="Times New Roman"/>
          <w:b/>
          <w:bCs/>
          <w:sz w:val="32"/>
          <w:szCs w:val="32"/>
        </w:rPr>
      </w:pPr>
      <w:bookmarkStart w:id="0" w:name="_GoBack"/>
      <w:bookmarkEnd w:id="0"/>
      <w:r w:rsidRPr="001F5EE1">
        <w:rPr>
          <w:rFonts w:ascii="Cambria" w:eastAsia="Times New Roman" w:hAnsi="Cambria" w:cs="Times New Roman"/>
          <w:b/>
          <w:noProof/>
          <w:sz w:val="24"/>
          <w:szCs w:val="40"/>
        </w:rPr>
        <w:drawing>
          <wp:anchor distT="0" distB="0" distL="114300" distR="114300" simplePos="0" relativeHeight="251659264" behindDoc="1" locked="0" layoutInCell="1" allowOverlap="1" wp14:anchorId="64E4F55D" wp14:editId="3EA5D93C">
            <wp:simplePos x="0" y="0"/>
            <wp:positionH relativeFrom="column">
              <wp:posOffset>-868680</wp:posOffset>
            </wp:positionH>
            <wp:positionV relativeFrom="paragraph">
              <wp:posOffset>-853440</wp:posOffset>
            </wp:positionV>
            <wp:extent cx="7508838" cy="1635162"/>
            <wp:effectExtent l="0" t="0" r="0" b="3175"/>
            <wp:wrapNone/>
            <wp:docPr id="1" name="Picture 1" descr="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H\Downloads\SHENDETESISE_MENGJY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8838" cy="16351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F5EE1" w:rsidRDefault="001F5EE1" w:rsidP="00D23294">
      <w:pPr>
        <w:spacing w:after="0" w:line="240" w:lineRule="auto"/>
        <w:jc w:val="center"/>
        <w:rPr>
          <w:rFonts w:ascii="Times New Roman" w:eastAsia="Times New Roman" w:hAnsi="Times New Roman" w:cs="Times New Roman"/>
          <w:b/>
          <w:bCs/>
          <w:sz w:val="32"/>
          <w:szCs w:val="32"/>
        </w:rPr>
      </w:pPr>
    </w:p>
    <w:p w:rsidR="001F5EE1" w:rsidRDefault="001F5EE1" w:rsidP="00D23294">
      <w:pPr>
        <w:spacing w:after="0" w:line="240" w:lineRule="auto"/>
        <w:jc w:val="center"/>
        <w:rPr>
          <w:rFonts w:ascii="Times New Roman" w:eastAsia="Times New Roman" w:hAnsi="Times New Roman" w:cs="Times New Roman"/>
          <w:b/>
          <w:bCs/>
          <w:sz w:val="32"/>
          <w:szCs w:val="32"/>
        </w:rPr>
      </w:pPr>
    </w:p>
    <w:p w:rsidR="001058C7" w:rsidRPr="001058C7" w:rsidRDefault="001058C7" w:rsidP="00D23294">
      <w:pPr>
        <w:spacing w:after="0" w:line="240" w:lineRule="auto"/>
        <w:jc w:val="center"/>
        <w:rPr>
          <w:rFonts w:ascii="Times New Roman" w:eastAsia="Times New Roman" w:hAnsi="Times New Roman" w:cs="Times New Roman"/>
          <w:b/>
          <w:bCs/>
          <w:sz w:val="32"/>
          <w:szCs w:val="32"/>
        </w:rPr>
      </w:pPr>
      <w:r w:rsidRPr="001058C7">
        <w:rPr>
          <w:rFonts w:ascii="Times New Roman" w:eastAsia="Times New Roman" w:hAnsi="Times New Roman" w:cs="Times New Roman"/>
          <w:b/>
          <w:bCs/>
          <w:sz w:val="32"/>
          <w:szCs w:val="32"/>
        </w:rPr>
        <w:t>Specific Procurement Notice</w:t>
      </w:r>
    </w:p>
    <w:p w:rsidR="00694896" w:rsidRDefault="00694896" w:rsidP="00D23294">
      <w:pPr>
        <w:spacing w:after="0" w:line="240" w:lineRule="auto"/>
        <w:rPr>
          <w:rFonts w:ascii="Times New Roman" w:eastAsia="Times New Roman" w:hAnsi="Times New Roman" w:cs="Times New Roman"/>
          <w:b/>
          <w:bCs/>
          <w:sz w:val="32"/>
          <w:szCs w:val="20"/>
        </w:rPr>
      </w:pPr>
    </w:p>
    <w:p w:rsidR="00694896" w:rsidRPr="00694896" w:rsidRDefault="00694896" w:rsidP="00D23294">
      <w:pPr>
        <w:spacing w:after="0" w:line="240" w:lineRule="auto"/>
        <w:jc w:val="right"/>
        <w:rPr>
          <w:rFonts w:ascii="Times New Roman" w:eastAsia="Times New Roman" w:hAnsi="Times New Roman" w:cs="Times New Roman"/>
          <w:bCs/>
          <w:sz w:val="32"/>
          <w:szCs w:val="20"/>
        </w:rPr>
      </w:pPr>
    </w:p>
    <w:p w:rsidR="001058C7" w:rsidRPr="00694896" w:rsidRDefault="00694896" w:rsidP="00D23294">
      <w:pPr>
        <w:spacing w:after="0" w:line="240" w:lineRule="auto"/>
        <w:jc w:val="right"/>
        <w:rPr>
          <w:rFonts w:ascii="Times New Roman" w:eastAsia="Times New Roman" w:hAnsi="Times New Roman" w:cs="Times New Roman"/>
          <w:b/>
          <w:bCs/>
          <w:sz w:val="24"/>
          <w:szCs w:val="24"/>
        </w:rPr>
      </w:pPr>
      <w:r w:rsidRPr="00694896">
        <w:rPr>
          <w:rFonts w:ascii="Times New Roman" w:eastAsia="Times New Roman" w:hAnsi="Times New Roman" w:cs="Times New Roman"/>
          <w:b/>
          <w:bCs/>
          <w:sz w:val="24"/>
          <w:szCs w:val="24"/>
        </w:rPr>
        <w:t xml:space="preserve">Dated </w:t>
      </w:r>
      <w:r w:rsidR="0066597A">
        <w:rPr>
          <w:rFonts w:ascii="Times New Roman" w:eastAsia="Times New Roman" w:hAnsi="Times New Roman" w:cs="Times New Roman"/>
          <w:b/>
          <w:bCs/>
          <w:sz w:val="24"/>
          <w:szCs w:val="24"/>
        </w:rPr>
        <w:t>12</w:t>
      </w:r>
      <w:r w:rsidR="00587ABA">
        <w:rPr>
          <w:rFonts w:ascii="Times New Roman" w:eastAsia="Times New Roman" w:hAnsi="Times New Roman" w:cs="Times New Roman"/>
          <w:b/>
          <w:bCs/>
          <w:sz w:val="24"/>
          <w:szCs w:val="24"/>
        </w:rPr>
        <w:t xml:space="preserve"> June 2023</w:t>
      </w:r>
    </w:p>
    <w:p w:rsidR="00694896" w:rsidRDefault="00694896" w:rsidP="00D23294">
      <w:pPr>
        <w:spacing w:after="0" w:line="240" w:lineRule="auto"/>
        <w:jc w:val="center"/>
        <w:rPr>
          <w:rFonts w:ascii="Times New Roman" w:eastAsia="Times New Roman" w:hAnsi="Times New Roman" w:cs="Times New Roman"/>
          <w:b/>
          <w:sz w:val="24"/>
          <w:szCs w:val="24"/>
        </w:rPr>
      </w:pPr>
    </w:p>
    <w:p w:rsidR="001058C7" w:rsidRPr="001058C7" w:rsidRDefault="001058C7" w:rsidP="00D23294">
      <w:pPr>
        <w:spacing w:after="0" w:line="240" w:lineRule="auto"/>
        <w:jc w:val="center"/>
        <w:rPr>
          <w:rFonts w:ascii="Times New Roman" w:eastAsia="Times New Roman" w:hAnsi="Times New Roman" w:cs="Times New Roman"/>
          <w:b/>
          <w:sz w:val="24"/>
          <w:szCs w:val="24"/>
        </w:rPr>
      </w:pPr>
      <w:r w:rsidRPr="001058C7">
        <w:rPr>
          <w:rFonts w:ascii="Times New Roman" w:eastAsia="Times New Roman" w:hAnsi="Times New Roman" w:cs="Times New Roman"/>
          <w:b/>
          <w:sz w:val="24"/>
          <w:szCs w:val="24"/>
        </w:rPr>
        <w:t>Request for Bids</w:t>
      </w:r>
    </w:p>
    <w:p w:rsidR="001058C7" w:rsidRPr="001058C7" w:rsidRDefault="0066597A" w:rsidP="00D23294">
      <w:pPr>
        <w:spacing w:before="120" w:after="0" w:line="240" w:lineRule="auto"/>
        <w:jc w:val="center"/>
        <w:rPr>
          <w:rFonts w:ascii="Times New Roman" w:eastAsia="Times New Roman" w:hAnsi="Times New Roman" w:cs="Times New Roman"/>
          <w:b/>
          <w:bCs/>
          <w:sz w:val="24"/>
          <w:szCs w:val="24"/>
        </w:rPr>
      </w:pPr>
      <w:r w:rsidRPr="001058C7">
        <w:rPr>
          <w:rFonts w:ascii="Times New Roman" w:eastAsia="Times New Roman" w:hAnsi="Times New Roman" w:cs="Times New Roman"/>
          <w:b/>
          <w:bCs/>
          <w:sz w:val="24"/>
          <w:szCs w:val="24"/>
        </w:rPr>
        <w:t xml:space="preserve"> </w:t>
      </w:r>
      <w:r w:rsidR="001058C7" w:rsidRPr="001058C7">
        <w:rPr>
          <w:rFonts w:ascii="Times New Roman" w:eastAsia="Times New Roman" w:hAnsi="Times New Roman" w:cs="Times New Roman"/>
          <w:b/>
          <w:bCs/>
          <w:sz w:val="24"/>
          <w:szCs w:val="24"/>
        </w:rPr>
        <w:t>(One-Envelope Bidding Process)</w:t>
      </w:r>
    </w:p>
    <w:p w:rsidR="001058C7" w:rsidRPr="001058C7" w:rsidRDefault="001058C7" w:rsidP="00D23294">
      <w:pPr>
        <w:suppressAutoHyphens/>
        <w:spacing w:after="0" w:line="240" w:lineRule="auto"/>
        <w:rPr>
          <w:rFonts w:ascii="Times New Roman" w:eastAsia="Times New Roman" w:hAnsi="Times New Roman" w:cs="Times New Roman"/>
          <w:spacing w:val="-2"/>
          <w:szCs w:val="20"/>
        </w:rPr>
      </w:pPr>
    </w:p>
    <w:p w:rsidR="0066597A" w:rsidRDefault="0066597A" w:rsidP="00D23294">
      <w:pPr>
        <w:suppressAutoHyphens/>
        <w:spacing w:after="60" w:line="240" w:lineRule="auto"/>
        <w:jc w:val="both"/>
        <w:rPr>
          <w:rFonts w:ascii="Times New Roman" w:eastAsia="Times New Roman" w:hAnsi="Times New Roman" w:cs="Times New Roman"/>
          <w:b/>
          <w:spacing w:val="-2"/>
          <w:sz w:val="24"/>
          <w:szCs w:val="24"/>
        </w:rPr>
      </w:pPr>
    </w:p>
    <w:p w:rsidR="001058C7" w:rsidRPr="00D01EE0" w:rsidRDefault="001058C7" w:rsidP="00D23294">
      <w:pPr>
        <w:suppressAutoHyphens/>
        <w:spacing w:after="60" w:line="240" w:lineRule="auto"/>
        <w:jc w:val="both"/>
        <w:rPr>
          <w:rFonts w:ascii="Times New Roman" w:eastAsia="Times New Roman" w:hAnsi="Times New Roman" w:cs="Times New Roman"/>
          <w:spacing w:val="-2"/>
          <w:sz w:val="24"/>
          <w:szCs w:val="24"/>
        </w:rPr>
      </w:pPr>
      <w:r w:rsidRPr="00D01EE0">
        <w:rPr>
          <w:rFonts w:ascii="Times New Roman" w:eastAsia="Times New Roman" w:hAnsi="Times New Roman" w:cs="Times New Roman"/>
          <w:b/>
          <w:spacing w:val="-2"/>
          <w:sz w:val="24"/>
          <w:szCs w:val="24"/>
        </w:rPr>
        <w:t>Country:</w:t>
      </w:r>
      <w:r w:rsidRPr="00D01EE0">
        <w:rPr>
          <w:rFonts w:ascii="Times New Roman" w:eastAsia="Times New Roman" w:hAnsi="Times New Roman" w:cs="Times New Roman"/>
          <w:sz w:val="24"/>
          <w:szCs w:val="24"/>
        </w:rPr>
        <w:t xml:space="preserve"> </w:t>
      </w:r>
      <w:r w:rsidR="001F5EE1" w:rsidRPr="00D01EE0">
        <w:rPr>
          <w:rFonts w:ascii="Times New Roman" w:eastAsia="Times New Roman" w:hAnsi="Times New Roman" w:cs="Times New Roman"/>
          <w:sz w:val="24"/>
          <w:szCs w:val="24"/>
        </w:rPr>
        <w:t>Albania</w:t>
      </w:r>
    </w:p>
    <w:p w:rsidR="001058C7" w:rsidRPr="00D01EE0" w:rsidRDefault="001058C7" w:rsidP="00D23294">
      <w:pPr>
        <w:tabs>
          <w:tab w:val="left" w:pos="6660"/>
        </w:tabs>
        <w:suppressAutoHyphens/>
        <w:spacing w:after="60" w:line="240" w:lineRule="auto"/>
        <w:jc w:val="both"/>
        <w:rPr>
          <w:rFonts w:ascii="Times New Roman" w:eastAsia="Times New Roman" w:hAnsi="Times New Roman" w:cs="Times New Roman"/>
          <w:sz w:val="24"/>
          <w:szCs w:val="24"/>
        </w:rPr>
      </w:pPr>
      <w:r w:rsidRPr="00D01EE0">
        <w:rPr>
          <w:rFonts w:ascii="Times New Roman" w:eastAsia="Times New Roman" w:hAnsi="Times New Roman" w:cs="Times New Roman"/>
          <w:b/>
          <w:sz w:val="24"/>
          <w:szCs w:val="24"/>
        </w:rPr>
        <w:t>Name of Project:</w:t>
      </w:r>
      <w:r w:rsidRPr="00D01EE0">
        <w:rPr>
          <w:rFonts w:ascii="Times New Roman" w:eastAsia="Times New Roman" w:hAnsi="Times New Roman" w:cs="Times New Roman"/>
          <w:spacing w:val="-2"/>
          <w:sz w:val="24"/>
          <w:szCs w:val="24"/>
        </w:rPr>
        <w:t xml:space="preserve"> </w:t>
      </w:r>
      <w:r w:rsidR="001F5EE1" w:rsidRPr="00D01EE0">
        <w:rPr>
          <w:rFonts w:ascii="Times New Roman" w:eastAsia="Times New Roman" w:hAnsi="Times New Roman" w:cs="Times New Roman"/>
          <w:spacing w:val="-2"/>
          <w:sz w:val="24"/>
          <w:szCs w:val="24"/>
        </w:rPr>
        <w:t>Health System Improvement Project (Additional Financing)</w:t>
      </w:r>
    </w:p>
    <w:p w:rsidR="0066597A" w:rsidRPr="00D01EE0" w:rsidRDefault="001058C7" w:rsidP="0066597A">
      <w:pPr>
        <w:spacing w:line="240" w:lineRule="auto"/>
        <w:rPr>
          <w:rFonts w:ascii="Times New Roman" w:eastAsia="Times New Roman" w:hAnsi="Times New Roman" w:cs="Times New Roman"/>
          <w:sz w:val="24"/>
          <w:szCs w:val="24"/>
        </w:rPr>
      </w:pPr>
      <w:r w:rsidRPr="00D01EE0">
        <w:rPr>
          <w:rFonts w:ascii="Times New Roman" w:eastAsia="Times New Roman" w:hAnsi="Times New Roman" w:cs="Times New Roman"/>
          <w:b/>
          <w:sz w:val="24"/>
          <w:szCs w:val="24"/>
        </w:rPr>
        <w:t>Contract Title:</w:t>
      </w:r>
      <w:r w:rsidRPr="00D01EE0">
        <w:rPr>
          <w:rFonts w:ascii="Times New Roman" w:eastAsia="Times New Roman" w:hAnsi="Times New Roman" w:cs="Times New Roman"/>
          <w:sz w:val="24"/>
          <w:szCs w:val="24"/>
        </w:rPr>
        <w:t xml:space="preserve"> </w:t>
      </w:r>
      <w:r w:rsidR="0066597A" w:rsidRPr="00D01EE0">
        <w:rPr>
          <w:rFonts w:ascii="Times New Roman" w:eastAsia="Times New Roman" w:hAnsi="Times New Roman" w:cs="Times New Roman"/>
          <w:sz w:val="24"/>
          <w:szCs w:val="24"/>
        </w:rPr>
        <w:t>Medical Equipment for Hospitals</w:t>
      </w:r>
    </w:p>
    <w:p w:rsidR="00694896" w:rsidRPr="00D01EE0" w:rsidRDefault="003055CC" w:rsidP="0066597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Lot 1 Apheresis; Lot 2 Digital mammography ; Lot 3 Ophthalmology ; </w:t>
      </w:r>
      <w:r w:rsidR="0066597A" w:rsidRPr="00D01EE0">
        <w:rPr>
          <w:rFonts w:ascii="Times New Roman" w:eastAsia="Times New Roman" w:hAnsi="Times New Roman" w:cs="Times New Roman"/>
          <w:sz w:val="24"/>
          <w:szCs w:val="24"/>
        </w:rPr>
        <w:t>Lot 4 Phaco equipment</w:t>
      </w:r>
    </w:p>
    <w:p w:rsidR="001058C7" w:rsidRPr="00D01EE0" w:rsidRDefault="001058C7" w:rsidP="00D23294">
      <w:pPr>
        <w:suppressAutoHyphens/>
        <w:spacing w:after="60" w:line="240" w:lineRule="auto"/>
        <w:jc w:val="both"/>
        <w:rPr>
          <w:rFonts w:ascii="Times New Roman" w:eastAsia="Times New Roman" w:hAnsi="Times New Roman" w:cs="Times New Roman"/>
          <w:sz w:val="24"/>
          <w:szCs w:val="24"/>
        </w:rPr>
      </w:pPr>
      <w:r w:rsidRPr="00D01EE0">
        <w:rPr>
          <w:rFonts w:ascii="Times New Roman" w:eastAsia="Times New Roman" w:hAnsi="Times New Roman" w:cs="Times New Roman"/>
          <w:b/>
          <w:sz w:val="24"/>
          <w:szCs w:val="24"/>
        </w:rPr>
        <w:t>Loan No</w:t>
      </w:r>
      <w:r w:rsidR="001F5EE1" w:rsidRPr="00D01EE0">
        <w:rPr>
          <w:rFonts w:ascii="Times New Roman" w:eastAsia="Times New Roman" w:hAnsi="Times New Roman" w:cs="Times New Roman"/>
          <w:b/>
          <w:sz w:val="24"/>
          <w:szCs w:val="24"/>
        </w:rPr>
        <w:t>:</w:t>
      </w:r>
      <w:r w:rsidR="001F5EE1" w:rsidRPr="00D01EE0">
        <w:rPr>
          <w:rFonts w:ascii="Times New Roman" w:hAnsi="Times New Roman" w:cs="Times New Roman"/>
          <w:sz w:val="24"/>
          <w:szCs w:val="24"/>
        </w:rPr>
        <w:t xml:space="preserve"> </w:t>
      </w:r>
      <w:r w:rsidR="001F5EE1" w:rsidRPr="00D01EE0">
        <w:rPr>
          <w:rFonts w:ascii="Times New Roman" w:eastAsia="Times New Roman" w:hAnsi="Times New Roman" w:cs="Times New Roman"/>
          <w:bCs/>
          <w:sz w:val="24"/>
          <w:szCs w:val="24"/>
        </w:rPr>
        <w:t>IBRD-93060</w:t>
      </w:r>
    </w:p>
    <w:p w:rsidR="001058C7" w:rsidRPr="00D01EE0" w:rsidRDefault="001058C7" w:rsidP="00D23294">
      <w:pPr>
        <w:suppressAutoHyphens/>
        <w:spacing w:after="60" w:line="240" w:lineRule="auto"/>
        <w:jc w:val="both"/>
        <w:rPr>
          <w:rFonts w:ascii="Times New Roman" w:eastAsia="Times New Roman" w:hAnsi="Times New Roman" w:cs="Times New Roman"/>
          <w:spacing w:val="-2"/>
          <w:sz w:val="24"/>
          <w:szCs w:val="24"/>
        </w:rPr>
      </w:pPr>
      <w:r w:rsidRPr="00D01EE0">
        <w:rPr>
          <w:rFonts w:ascii="Times New Roman" w:eastAsia="Times New Roman" w:hAnsi="Times New Roman" w:cs="Times New Roman"/>
          <w:b/>
          <w:spacing w:val="-2"/>
          <w:sz w:val="24"/>
          <w:szCs w:val="24"/>
        </w:rPr>
        <w:t>RFB Reference No.:</w:t>
      </w:r>
      <w:r w:rsidRPr="00D01EE0">
        <w:rPr>
          <w:rFonts w:ascii="Times New Roman" w:eastAsia="Times New Roman" w:hAnsi="Times New Roman" w:cs="Times New Roman"/>
          <w:spacing w:val="-2"/>
          <w:sz w:val="24"/>
          <w:szCs w:val="24"/>
        </w:rPr>
        <w:t xml:space="preserve"> </w:t>
      </w:r>
      <w:r w:rsidR="0066597A" w:rsidRPr="00D01EE0">
        <w:rPr>
          <w:rFonts w:ascii="Times New Roman" w:eastAsia="Times New Roman" w:hAnsi="Times New Roman" w:cs="Times New Roman"/>
          <w:spacing w:val="-2"/>
          <w:sz w:val="24"/>
          <w:szCs w:val="24"/>
        </w:rPr>
        <w:t>AL-MH-363454-GO-RFB</w:t>
      </w:r>
    </w:p>
    <w:p w:rsidR="001058C7" w:rsidRPr="00D01EE0" w:rsidRDefault="001058C7" w:rsidP="00D23294">
      <w:pPr>
        <w:suppressAutoHyphens/>
        <w:spacing w:after="0" w:line="240" w:lineRule="auto"/>
        <w:jc w:val="both"/>
        <w:rPr>
          <w:rFonts w:ascii="Times New Roman" w:eastAsia="Times New Roman" w:hAnsi="Times New Roman" w:cs="Times New Roman"/>
          <w:spacing w:val="-2"/>
          <w:sz w:val="24"/>
          <w:szCs w:val="24"/>
        </w:rPr>
      </w:pPr>
    </w:p>
    <w:p w:rsidR="0066597A" w:rsidRPr="00D01EE0" w:rsidRDefault="001058C7" w:rsidP="0066597A">
      <w:pPr>
        <w:numPr>
          <w:ilvl w:val="0"/>
          <w:numId w:val="1"/>
        </w:numPr>
        <w:suppressAutoHyphens/>
        <w:spacing w:after="0" w:line="240" w:lineRule="auto"/>
        <w:contextualSpacing/>
        <w:jc w:val="both"/>
        <w:rPr>
          <w:rFonts w:ascii="Times New Roman" w:eastAsia="Times New Roman" w:hAnsi="Times New Roman" w:cs="Times New Roman"/>
          <w:i/>
          <w:spacing w:val="-2"/>
          <w:sz w:val="24"/>
          <w:szCs w:val="24"/>
        </w:rPr>
      </w:pPr>
      <w:r w:rsidRPr="00D01EE0">
        <w:rPr>
          <w:rFonts w:ascii="Times New Roman" w:eastAsia="Times New Roman" w:hAnsi="Times New Roman" w:cs="Times New Roman"/>
          <w:spacing w:val="-2"/>
          <w:sz w:val="24"/>
          <w:szCs w:val="24"/>
        </w:rPr>
        <w:t xml:space="preserve">The </w:t>
      </w:r>
      <w:r w:rsidR="001F5EE1" w:rsidRPr="00D01EE0">
        <w:rPr>
          <w:rFonts w:ascii="Times New Roman" w:eastAsia="Times New Roman" w:hAnsi="Times New Roman" w:cs="Times New Roman"/>
          <w:i/>
          <w:spacing w:val="-2"/>
          <w:sz w:val="24"/>
          <w:szCs w:val="24"/>
        </w:rPr>
        <w:t xml:space="preserve">Government of Albania </w:t>
      </w:r>
      <w:r w:rsidRPr="00D01EE0">
        <w:rPr>
          <w:rFonts w:ascii="Times New Roman" w:eastAsia="Times New Roman" w:hAnsi="Times New Roman" w:cs="Times New Roman"/>
          <w:i/>
          <w:spacing w:val="-2"/>
          <w:sz w:val="24"/>
          <w:szCs w:val="24"/>
        </w:rPr>
        <w:t>has received</w:t>
      </w:r>
      <w:r w:rsidR="001F5EE1" w:rsidRPr="00D01EE0">
        <w:rPr>
          <w:rFonts w:ascii="Times New Roman" w:eastAsia="Times New Roman" w:hAnsi="Times New Roman" w:cs="Times New Roman"/>
          <w:i/>
          <w:spacing w:val="-2"/>
          <w:sz w:val="24"/>
          <w:szCs w:val="24"/>
        </w:rPr>
        <w:t xml:space="preserve"> a</w:t>
      </w:r>
      <w:r w:rsidRPr="00D01EE0">
        <w:rPr>
          <w:rFonts w:ascii="Times New Roman" w:eastAsia="Times New Roman" w:hAnsi="Times New Roman" w:cs="Times New Roman"/>
          <w:i/>
          <w:spacing w:val="-2"/>
          <w:sz w:val="24"/>
          <w:szCs w:val="24"/>
        </w:rPr>
        <w:t xml:space="preserve"> </w:t>
      </w:r>
      <w:r w:rsidRPr="00D01EE0">
        <w:rPr>
          <w:rFonts w:ascii="Times New Roman" w:eastAsia="Times New Roman" w:hAnsi="Times New Roman" w:cs="Times New Roman"/>
          <w:spacing w:val="-2"/>
          <w:sz w:val="24"/>
          <w:szCs w:val="24"/>
        </w:rPr>
        <w:t>financing from the World Bank toward the cost of the</w:t>
      </w:r>
      <w:r w:rsidR="001F5EE1" w:rsidRPr="00D01EE0">
        <w:rPr>
          <w:rFonts w:ascii="Times New Roman" w:eastAsia="Times New Roman" w:hAnsi="Times New Roman" w:cs="Times New Roman"/>
          <w:spacing w:val="-2"/>
          <w:sz w:val="24"/>
          <w:szCs w:val="24"/>
        </w:rPr>
        <w:t xml:space="preserve"> health System Improvement project (Additional Financing)</w:t>
      </w:r>
      <w:r w:rsidRPr="00D01EE0">
        <w:rPr>
          <w:rFonts w:ascii="Times New Roman" w:eastAsia="Times New Roman" w:hAnsi="Times New Roman" w:cs="Times New Roman"/>
          <w:spacing w:val="-2"/>
          <w:sz w:val="24"/>
          <w:szCs w:val="24"/>
        </w:rPr>
        <w:t>, and intends to apply part of the proceeds toward payments under the contract for</w:t>
      </w:r>
      <w:r w:rsidR="001F5EE1" w:rsidRPr="00D01EE0">
        <w:rPr>
          <w:rFonts w:ascii="Times New Roman" w:eastAsia="Times New Roman" w:hAnsi="Times New Roman" w:cs="Times New Roman"/>
          <w:i/>
          <w:spacing w:val="-2"/>
          <w:sz w:val="24"/>
          <w:szCs w:val="24"/>
        </w:rPr>
        <w:t xml:space="preserve"> </w:t>
      </w:r>
      <w:r w:rsidR="0066597A" w:rsidRPr="00D01EE0">
        <w:rPr>
          <w:rFonts w:ascii="Times New Roman" w:eastAsia="Times New Roman" w:hAnsi="Times New Roman" w:cs="Times New Roman"/>
          <w:i/>
          <w:spacing w:val="-2"/>
          <w:sz w:val="24"/>
          <w:szCs w:val="24"/>
        </w:rPr>
        <w:t xml:space="preserve">Medical Equipment for Hospitals: Lot 1 Apheresis </w:t>
      </w:r>
    </w:p>
    <w:p w:rsidR="0066597A" w:rsidRPr="00D01EE0" w:rsidRDefault="0066597A" w:rsidP="0066597A">
      <w:pPr>
        <w:suppressAutoHyphens/>
        <w:spacing w:after="0" w:line="240" w:lineRule="auto"/>
        <w:ind w:left="360"/>
        <w:contextualSpacing/>
        <w:jc w:val="both"/>
        <w:rPr>
          <w:rFonts w:ascii="Times New Roman" w:eastAsia="Times New Roman" w:hAnsi="Times New Roman" w:cs="Times New Roman"/>
          <w:i/>
          <w:spacing w:val="-2"/>
          <w:sz w:val="24"/>
          <w:szCs w:val="24"/>
        </w:rPr>
      </w:pPr>
      <w:r w:rsidRPr="00D01EE0">
        <w:rPr>
          <w:rFonts w:ascii="Times New Roman" w:eastAsia="Times New Roman" w:hAnsi="Times New Roman" w:cs="Times New Roman"/>
          <w:i/>
          <w:spacing w:val="-2"/>
          <w:sz w:val="24"/>
          <w:szCs w:val="24"/>
        </w:rPr>
        <w:t xml:space="preserve">Lot 2 Digital mammography </w:t>
      </w:r>
    </w:p>
    <w:p w:rsidR="0066597A" w:rsidRPr="00D01EE0" w:rsidRDefault="0066597A" w:rsidP="0066597A">
      <w:pPr>
        <w:suppressAutoHyphens/>
        <w:spacing w:after="0" w:line="240" w:lineRule="auto"/>
        <w:ind w:left="360"/>
        <w:contextualSpacing/>
        <w:jc w:val="both"/>
        <w:rPr>
          <w:rFonts w:ascii="Times New Roman" w:eastAsia="Times New Roman" w:hAnsi="Times New Roman" w:cs="Times New Roman"/>
          <w:i/>
          <w:spacing w:val="-2"/>
          <w:sz w:val="24"/>
          <w:szCs w:val="24"/>
        </w:rPr>
      </w:pPr>
      <w:r w:rsidRPr="00D01EE0">
        <w:rPr>
          <w:rFonts w:ascii="Times New Roman" w:eastAsia="Times New Roman" w:hAnsi="Times New Roman" w:cs="Times New Roman"/>
          <w:i/>
          <w:spacing w:val="-2"/>
          <w:sz w:val="24"/>
          <w:szCs w:val="24"/>
        </w:rPr>
        <w:t xml:space="preserve">Lot 3 Ophthalmology </w:t>
      </w:r>
    </w:p>
    <w:p w:rsidR="00587ABA" w:rsidRPr="00D01EE0" w:rsidRDefault="0066597A" w:rsidP="0066597A">
      <w:pPr>
        <w:suppressAutoHyphens/>
        <w:spacing w:after="0" w:line="240" w:lineRule="auto"/>
        <w:ind w:left="360"/>
        <w:contextualSpacing/>
        <w:jc w:val="both"/>
        <w:rPr>
          <w:rFonts w:ascii="Times New Roman" w:eastAsia="Times New Roman" w:hAnsi="Times New Roman" w:cs="Times New Roman"/>
          <w:b/>
          <w:spacing w:val="-2"/>
          <w:sz w:val="24"/>
          <w:szCs w:val="24"/>
        </w:rPr>
      </w:pPr>
      <w:r w:rsidRPr="00D01EE0">
        <w:rPr>
          <w:rFonts w:ascii="Times New Roman" w:eastAsia="Times New Roman" w:hAnsi="Times New Roman" w:cs="Times New Roman"/>
          <w:i/>
          <w:spacing w:val="-2"/>
          <w:sz w:val="24"/>
          <w:szCs w:val="24"/>
        </w:rPr>
        <w:t>Lot 4 Phaco equipment</w:t>
      </w:r>
    </w:p>
    <w:p w:rsidR="0066597A" w:rsidRPr="00D01EE0" w:rsidRDefault="0066597A" w:rsidP="0066597A">
      <w:pPr>
        <w:suppressAutoHyphens/>
        <w:spacing w:after="0" w:line="240" w:lineRule="auto"/>
        <w:ind w:left="360"/>
        <w:contextualSpacing/>
        <w:jc w:val="both"/>
        <w:rPr>
          <w:rFonts w:ascii="Times New Roman" w:eastAsia="Times New Roman" w:hAnsi="Times New Roman" w:cs="Times New Roman"/>
          <w:b/>
          <w:spacing w:val="-2"/>
          <w:sz w:val="24"/>
          <w:szCs w:val="24"/>
        </w:rPr>
      </w:pPr>
    </w:p>
    <w:p w:rsidR="0066597A" w:rsidRPr="00D01EE0" w:rsidRDefault="001058C7" w:rsidP="0066597A">
      <w:pPr>
        <w:pStyle w:val="ListParagraph"/>
        <w:numPr>
          <w:ilvl w:val="0"/>
          <w:numId w:val="1"/>
        </w:numPr>
        <w:spacing w:line="240" w:lineRule="auto"/>
        <w:jc w:val="both"/>
        <w:rPr>
          <w:rFonts w:ascii="Times New Roman" w:eastAsia="Times New Roman" w:hAnsi="Times New Roman" w:cs="Times New Roman"/>
          <w:spacing w:val="-2"/>
          <w:sz w:val="24"/>
          <w:szCs w:val="24"/>
        </w:rPr>
      </w:pPr>
      <w:r w:rsidRPr="00D01EE0">
        <w:rPr>
          <w:rFonts w:ascii="Times New Roman" w:eastAsia="Times New Roman" w:hAnsi="Times New Roman" w:cs="Times New Roman"/>
          <w:spacing w:val="-2"/>
          <w:sz w:val="24"/>
          <w:szCs w:val="24"/>
        </w:rPr>
        <w:t xml:space="preserve">The </w:t>
      </w:r>
      <w:r w:rsidR="001F5EE1" w:rsidRPr="00D01EE0">
        <w:rPr>
          <w:rFonts w:ascii="Times New Roman" w:eastAsia="Times New Roman" w:hAnsi="Times New Roman" w:cs="Times New Roman"/>
          <w:i/>
          <w:spacing w:val="-2"/>
          <w:sz w:val="24"/>
          <w:szCs w:val="24"/>
        </w:rPr>
        <w:t>Ministry of Health and Social Protection</w:t>
      </w:r>
      <w:r w:rsidRPr="00D01EE0">
        <w:rPr>
          <w:rFonts w:ascii="Times New Roman" w:eastAsia="Times New Roman" w:hAnsi="Times New Roman" w:cs="Times New Roman"/>
          <w:spacing w:val="-2"/>
          <w:sz w:val="24"/>
          <w:szCs w:val="24"/>
        </w:rPr>
        <w:t xml:space="preserve"> now invites sealed Bids from eligible Bidders for</w:t>
      </w:r>
      <w:r w:rsidR="0066597A" w:rsidRPr="00D01EE0">
        <w:t xml:space="preserve"> </w:t>
      </w:r>
      <w:r w:rsidR="0066597A" w:rsidRPr="00D01EE0">
        <w:rPr>
          <w:rFonts w:ascii="Times New Roman" w:eastAsia="Times New Roman" w:hAnsi="Times New Roman" w:cs="Times New Roman"/>
          <w:spacing w:val="-2"/>
          <w:sz w:val="24"/>
          <w:szCs w:val="24"/>
        </w:rPr>
        <w:t>Medical Equipment for Hospitals: Lot 1 Apheresis , Lot 2 Digital mammography , Lot 3 Ophthalmology , Lot 4 Phaco equipment</w:t>
      </w:r>
    </w:p>
    <w:p w:rsidR="001F5EE1" w:rsidRPr="00D01EE0" w:rsidRDefault="001F5EE1" w:rsidP="00D23294">
      <w:pPr>
        <w:pStyle w:val="ListParagraph"/>
        <w:numPr>
          <w:ilvl w:val="0"/>
          <w:numId w:val="1"/>
        </w:numPr>
        <w:spacing w:line="240" w:lineRule="auto"/>
        <w:jc w:val="both"/>
        <w:rPr>
          <w:rFonts w:ascii="Times New Roman" w:eastAsia="Times New Roman" w:hAnsi="Times New Roman" w:cs="Times New Roman"/>
          <w:spacing w:val="-2"/>
          <w:sz w:val="24"/>
          <w:szCs w:val="24"/>
        </w:rPr>
      </w:pPr>
      <w:r w:rsidRPr="00D01EE0">
        <w:rPr>
          <w:rFonts w:ascii="Times New Roman" w:eastAsia="Times New Roman" w:hAnsi="Times New Roman" w:cs="Times New Roman"/>
          <w:spacing w:val="-2"/>
          <w:sz w:val="24"/>
          <w:szCs w:val="24"/>
        </w:rPr>
        <w:t xml:space="preserve">The </w:t>
      </w:r>
      <w:r w:rsidR="0066597A" w:rsidRPr="00D01EE0">
        <w:rPr>
          <w:rFonts w:ascii="Times New Roman" w:eastAsia="Times New Roman" w:hAnsi="Times New Roman" w:cs="Times New Roman"/>
          <w:spacing w:val="-2"/>
          <w:sz w:val="24"/>
          <w:szCs w:val="24"/>
        </w:rPr>
        <w:t>contract is expected to be completed within maximum 60 calendar days</w:t>
      </w:r>
      <w:r w:rsidRPr="00D01EE0">
        <w:rPr>
          <w:rFonts w:ascii="Times New Roman" w:eastAsia="Times New Roman" w:hAnsi="Times New Roman" w:cs="Times New Roman"/>
          <w:spacing w:val="-2"/>
          <w:sz w:val="24"/>
          <w:szCs w:val="24"/>
        </w:rPr>
        <w:t>.</w:t>
      </w:r>
      <w:r w:rsidR="00485A49" w:rsidRPr="00D01EE0">
        <w:rPr>
          <w:rFonts w:ascii="Times New Roman" w:eastAsia="Times New Roman" w:hAnsi="Times New Roman" w:cs="Times New Roman"/>
          <w:spacing w:val="-2"/>
          <w:sz w:val="24"/>
          <w:szCs w:val="24"/>
        </w:rPr>
        <w:t xml:space="preserve"> The bidding process is opened to all the Bidders that fulfill the following qualification criteria:</w:t>
      </w:r>
      <w:r w:rsidR="00587ABA" w:rsidRPr="00D01EE0">
        <w:rPr>
          <w:rFonts w:ascii="Times New Roman" w:eastAsia="Times New Roman" w:hAnsi="Times New Roman" w:cs="Times New Roman"/>
          <w:spacing w:val="-2"/>
          <w:sz w:val="24"/>
          <w:szCs w:val="24"/>
        </w:rPr>
        <w:t xml:space="preserve"> </w:t>
      </w:r>
      <w:r w:rsidRPr="00D01EE0">
        <w:rPr>
          <w:rFonts w:ascii="Times New Roman" w:eastAsia="Times New Roman" w:hAnsi="Times New Roman" w:cs="Times New Roman"/>
          <w:spacing w:val="-2"/>
          <w:sz w:val="24"/>
          <w:szCs w:val="24"/>
        </w:rPr>
        <w:t>(more specific information may be found in the Bidding documents for this procedure</w:t>
      </w:r>
      <w:r w:rsidR="00485A49" w:rsidRPr="00D01EE0">
        <w:rPr>
          <w:rFonts w:ascii="Times New Roman" w:eastAsia="Times New Roman" w:hAnsi="Times New Roman" w:cs="Times New Roman"/>
          <w:spacing w:val="-2"/>
          <w:sz w:val="24"/>
          <w:szCs w:val="24"/>
        </w:rPr>
        <w:t>)</w:t>
      </w:r>
      <w:r w:rsidR="0066597A" w:rsidRPr="00D01EE0">
        <w:rPr>
          <w:rFonts w:ascii="Times New Roman" w:eastAsia="Times New Roman" w:hAnsi="Times New Roman" w:cs="Times New Roman"/>
          <w:spacing w:val="-2"/>
          <w:sz w:val="24"/>
          <w:szCs w:val="24"/>
        </w:rPr>
        <w:t>.</w:t>
      </w:r>
    </w:p>
    <w:p w:rsidR="0066597A" w:rsidRPr="00D01EE0" w:rsidRDefault="0066597A" w:rsidP="0066597A">
      <w:pPr>
        <w:pStyle w:val="ListParagraph"/>
        <w:spacing w:line="240" w:lineRule="auto"/>
        <w:ind w:left="360"/>
        <w:jc w:val="both"/>
        <w:rPr>
          <w:rFonts w:ascii="Times New Roman" w:eastAsia="Times New Roman" w:hAnsi="Times New Roman" w:cs="Times New Roman"/>
          <w:spacing w:val="-2"/>
          <w:sz w:val="24"/>
          <w:szCs w:val="24"/>
        </w:rPr>
      </w:pPr>
    </w:p>
    <w:p w:rsidR="0066597A" w:rsidRPr="0066597A" w:rsidRDefault="0066597A" w:rsidP="0066597A">
      <w:pPr>
        <w:numPr>
          <w:ilvl w:val="0"/>
          <w:numId w:val="10"/>
        </w:numPr>
        <w:autoSpaceDE w:val="0"/>
        <w:autoSpaceDN w:val="0"/>
        <w:adjustRightInd w:val="0"/>
        <w:spacing w:after="120" w:line="240" w:lineRule="auto"/>
        <w:contextualSpacing/>
        <w:jc w:val="both"/>
        <w:rPr>
          <w:rFonts w:ascii="Times New Roman" w:eastAsia="Times New Roman" w:hAnsi="Times New Roman" w:cs="Times New Roman"/>
          <w:sz w:val="24"/>
          <w:szCs w:val="24"/>
        </w:rPr>
      </w:pPr>
      <w:r w:rsidRPr="0066597A">
        <w:rPr>
          <w:rFonts w:ascii="Times New Roman" w:eastAsia="Times New Roman" w:hAnsi="Times New Roman" w:cs="Times New Roman"/>
          <w:b/>
          <w:bCs/>
          <w:sz w:val="24"/>
          <w:szCs w:val="24"/>
        </w:rPr>
        <w:t>Financial Capability</w:t>
      </w:r>
      <w:r w:rsidRPr="0066597A">
        <w:rPr>
          <w:rFonts w:ascii="Times New Roman" w:eastAsia="Times New Roman" w:hAnsi="Times New Roman" w:cs="Times New Roman"/>
          <w:sz w:val="24"/>
          <w:szCs w:val="24"/>
        </w:rPr>
        <w:t xml:space="preserve">: </w:t>
      </w:r>
      <w:r w:rsidRPr="0066597A">
        <w:rPr>
          <w:rFonts w:ascii="Times New Roman" w:eastAsia="Times New Roman" w:hAnsi="Times New Roman" w:cs="Times New Roman"/>
          <w:iCs/>
          <w:sz w:val="24"/>
          <w:szCs w:val="20"/>
        </w:rPr>
        <w:t xml:space="preserve">The Bidder should demonstrate, for each Lot, an annual turnover at the given minimum amount in one of the </w:t>
      </w:r>
      <w:r w:rsidR="001A24B9">
        <w:rPr>
          <w:rFonts w:ascii="Times New Roman" w:eastAsia="Times New Roman" w:hAnsi="Times New Roman" w:cs="Times New Roman"/>
          <w:iCs/>
          <w:sz w:val="24"/>
          <w:szCs w:val="20"/>
        </w:rPr>
        <w:t>last three years (2020,2021,2022</w:t>
      </w:r>
      <w:r w:rsidRPr="0066597A">
        <w:rPr>
          <w:rFonts w:ascii="Times New Roman" w:eastAsia="Times New Roman" w:hAnsi="Times New Roman" w:cs="Times New Roman"/>
          <w:iCs/>
          <w:sz w:val="24"/>
          <w:szCs w:val="20"/>
        </w:rPr>
        <w:t>):</w:t>
      </w:r>
    </w:p>
    <w:p w:rsidR="0066597A" w:rsidRPr="0066597A" w:rsidRDefault="0066597A" w:rsidP="0066597A">
      <w:pPr>
        <w:autoSpaceDE w:val="0"/>
        <w:autoSpaceDN w:val="0"/>
        <w:adjustRightInd w:val="0"/>
        <w:spacing w:after="120" w:line="240" w:lineRule="auto"/>
        <w:ind w:left="360"/>
        <w:contextualSpacing/>
        <w:jc w:val="both"/>
        <w:rPr>
          <w:rFonts w:ascii="Times New Roman" w:eastAsia="Times New Roman" w:hAnsi="Times New Roman" w:cs="Times New Roman"/>
          <w:b/>
          <w:bCs/>
          <w:sz w:val="24"/>
          <w:szCs w:val="24"/>
        </w:rPr>
      </w:pPr>
    </w:p>
    <w:p w:rsidR="0066597A" w:rsidRPr="0066597A" w:rsidRDefault="0066597A" w:rsidP="0066597A">
      <w:pPr>
        <w:tabs>
          <w:tab w:val="right" w:pos="7272"/>
        </w:tabs>
        <w:spacing w:before="120" w:after="120" w:line="240" w:lineRule="auto"/>
        <w:rPr>
          <w:rFonts w:ascii="Times New Roman" w:eastAsia="Times New Roman" w:hAnsi="Times New Roman" w:cs="Times New Roman"/>
          <w:sz w:val="24"/>
          <w:szCs w:val="24"/>
        </w:rPr>
      </w:pPr>
      <w:r w:rsidRPr="0066597A">
        <w:rPr>
          <w:rFonts w:ascii="Times New Roman" w:eastAsia="Times New Roman" w:hAnsi="Times New Roman" w:cs="Times New Roman"/>
          <w:sz w:val="24"/>
          <w:szCs w:val="24"/>
        </w:rPr>
        <w:t xml:space="preserve">130, 000 Euro for Lot 1 Apheresis  </w:t>
      </w:r>
    </w:p>
    <w:p w:rsidR="0066597A" w:rsidRPr="0066597A" w:rsidRDefault="0066597A" w:rsidP="0066597A">
      <w:pPr>
        <w:tabs>
          <w:tab w:val="right" w:pos="7272"/>
        </w:tabs>
        <w:spacing w:before="120" w:after="120" w:line="240" w:lineRule="auto"/>
        <w:rPr>
          <w:rFonts w:ascii="Times New Roman" w:eastAsia="Times New Roman" w:hAnsi="Times New Roman" w:cs="Times New Roman"/>
          <w:sz w:val="24"/>
          <w:szCs w:val="24"/>
        </w:rPr>
      </w:pPr>
      <w:r w:rsidRPr="0066597A">
        <w:rPr>
          <w:rFonts w:ascii="Times New Roman" w:eastAsia="Times New Roman" w:hAnsi="Times New Roman" w:cs="Times New Roman"/>
          <w:sz w:val="24"/>
          <w:szCs w:val="24"/>
        </w:rPr>
        <w:t xml:space="preserve">340, 000 Euro for Lot 2 Digital mammography  </w:t>
      </w:r>
    </w:p>
    <w:p w:rsidR="0066597A" w:rsidRPr="0066597A" w:rsidRDefault="0066597A" w:rsidP="0066597A">
      <w:pPr>
        <w:tabs>
          <w:tab w:val="right" w:pos="7272"/>
        </w:tabs>
        <w:spacing w:before="120" w:after="120" w:line="240" w:lineRule="auto"/>
        <w:rPr>
          <w:rFonts w:ascii="Times New Roman" w:eastAsia="Times New Roman" w:hAnsi="Times New Roman" w:cs="Times New Roman"/>
          <w:sz w:val="24"/>
          <w:szCs w:val="24"/>
        </w:rPr>
      </w:pPr>
      <w:r w:rsidRPr="0066597A">
        <w:rPr>
          <w:rFonts w:ascii="Times New Roman" w:eastAsia="Times New Roman" w:hAnsi="Times New Roman" w:cs="Times New Roman"/>
          <w:sz w:val="24"/>
          <w:szCs w:val="24"/>
        </w:rPr>
        <w:lastRenderedPageBreak/>
        <w:t xml:space="preserve">559, 000 Euro for Lot 3 Ophthalmology </w:t>
      </w:r>
    </w:p>
    <w:p w:rsidR="0066597A" w:rsidRPr="0066597A" w:rsidRDefault="0066597A" w:rsidP="0066597A">
      <w:pPr>
        <w:autoSpaceDE w:val="0"/>
        <w:autoSpaceDN w:val="0"/>
        <w:adjustRightInd w:val="0"/>
        <w:spacing w:after="120" w:line="240" w:lineRule="auto"/>
        <w:contextualSpacing/>
        <w:jc w:val="both"/>
        <w:rPr>
          <w:rFonts w:ascii="Times New Roman" w:eastAsia="Times New Roman" w:hAnsi="Times New Roman" w:cs="Times New Roman"/>
          <w:sz w:val="24"/>
          <w:szCs w:val="24"/>
        </w:rPr>
      </w:pPr>
      <w:r w:rsidRPr="0066597A">
        <w:rPr>
          <w:rFonts w:ascii="Times New Roman" w:eastAsia="Times New Roman" w:hAnsi="Times New Roman" w:cs="Times New Roman"/>
          <w:sz w:val="24"/>
          <w:szCs w:val="24"/>
        </w:rPr>
        <w:t xml:space="preserve">201,000 Euro for Lot 4 Phaco equipment  </w:t>
      </w:r>
    </w:p>
    <w:p w:rsidR="0066597A" w:rsidRPr="0066597A" w:rsidRDefault="0066597A" w:rsidP="0066597A">
      <w:pPr>
        <w:autoSpaceDE w:val="0"/>
        <w:autoSpaceDN w:val="0"/>
        <w:adjustRightInd w:val="0"/>
        <w:spacing w:after="120" w:line="240" w:lineRule="auto"/>
        <w:ind w:left="360"/>
        <w:contextualSpacing/>
        <w:jc w:val="both"/>
        <w:rPr>
          <w:rFonts w:ascii="Times New Roman" w:eastAsia="Times New Roman" w:hAnsi="Times New Roman" w:cs="Times New Roman"/>
          <w:sz w:val="24"/>
          <w:szCs w:val="24"/>
        </w:rPr>
      </w:pPr>
    </w:p>
    <w:p w:rsidR="0066597A" w:rsidRPr="0066597A" w:rsidRDefault="0066597A" w:rsidP="0066597A">
      <w:pPr>
        <w:autoSpaceDE w:val="0"/>
        <w:autoSpaceDN w:val="0"/>
        <w:adjustRightInd w:val="0"/>
        <w:spacing w:after="120" w:line="240" w:lineRule="auto"/>
        <w:jc w:val="both"/>
        <w:rPr>
          <w:rFonts w:ascii="Times New Roman" w:eastAsia="Times New Roman" w:hAnsi="Times New Roman" w:cs="Times New Roman"/>
          <w:sz w:val="24"/>
          <w:szCs w:val="24"/>
        </w:rPr>
      </w:pPr>
      <w:r w:rsidRPr="0066597A">
        <w:rPr>
          <w:rFonts w:ascii="Times New Roman" w:eastAsia="Times New Roman" w:hAnsi="Times New Roman" w:cs="Times New Roman"/>
          <w:sz w:val="24"/>
          <w:szCs w:val="24"/>
        </w:rPr>
        <w:t xml:space="preserve">The Bidder shall submit audited financial statements or, if not required by the law of the Bidder’s country, other financial statements acceptable to the Purchaser, for the last 3 [three years] years (2020, 2021, 2022), demonstrating the current soundness of the Bidder’s financial position. </w:t>
      </w:r>
    </w:p>
    <w:p w:rsidR="0066597A" w:rsidRPr="0066597A" w:rsidRDefault="0066597A" w:rsidP="0066597A">
      <w:pPr>
        <w:autoSpaceDE w:val="0"/>
        <w:autoSpaceDN w:val="0"/>
        <w:adjustRightInd w:val="0"/>
        <w:spacing w:after="120" w:line="240" w:lineRule="auto"/>
        <w:jc w:val="both"/>
        <w:rPr>
          <w:rFonts w:ascii="Times New Roman" w:eastAsia="Times New Roman" w:hAnsi="Times New Roman" w:cs="Times New Roman"/>
          <w:sz w:val="24"/>
          <w:szCs w:val="24"/>
        </w:rPr>
      </w:pPr>
      <w:r w:rsidRPr="0066597A">
        <w:rPr>
          <w:rFonts w:ascii="Times New Roman" w:eastAsia="Times New Roman" w:hAnsi="Times New Roman" w:cs="Times New Roman"/>
          <w:sz w:val="24"/>
          <w:szCs w:val="24"/>
        </w:rPr>
        <w:t xml:space="preserve">If the Bidder participates in more than one lot, the Bidder shall demonstrate an amount of the average annual turnover during the last three years equal to the sum of the minimum average annual turnover amounts of all lots </w:t>
      </w:r>
      <w:r w:rsidRPr="0066597A">
        <w:rPr>
          <w:rFonts w:ascii="Times New Roman" w:eastAsia="Times New Roman" w:hAnsi="Times New Roman" w:cs="Times New Roman"/>
          <w:iCs/>
          <w:sz w:val="24"/>
          <w:szCs w:val="20"/>
        </w:rPr>
        <w:t xml:space="preserve">(detailed above for each Lot) </w:t>
      </w:r>
      <w:r w:rsidRPr="0066597A">
        <w:rPr>
          <w:rFonts w:ascii="Times New Roman" w:eastAsia="Times New Roman" w:hAnsi="Times New Roman" w:cs="Times New Roman"/>
          <w:sz w:val="24"/>
          <w:szCs w:val="24"/>
        </w:rPr>
        <w:t>for which it has submitted bids.</w:t>
      </w:r>
    </w:p>
    <w:p w:rsidR="0066597A" w:rsidRPr="0066597A" w:rsidRDefault="0066597A" w:rsidP="0066597A">
      <w:pPr>
        <w:autoSpaceDE w:val="0"/>
        <w:autoSpaceDN w:val="0"/>
        <w:adjustRightInd w:val="0"/>
        <w:spacing w:after="120" w:line="240" w:lineRule="auto"/>
        <w:jc w:val="both"/>
        <w:rPr>
          <w:rFonts w:ascii="Times New Roman" w:eastAsia="Times New Roman" w:hAnsi="Times New Roman" w:cs="Times New Roman"/>
          <w:sz w:val="24"/>
          <w:szCs w:val="24"/>
        </w:rPr>
      </w:pPr>
      <w:r w:rsidRPr="0066597A">
        <w:rPr>
          <w:rFonts w:ascii="Times New Roman" w:eastAsia="Times New Roman" w:hAnsi="Times New Roman" w:cs="Times New Roman"/>
          <w:sz w:val="24"/>
          <w:szCs w:val="24"/>
        </w:rPr>
        <w:t>For a joint venture, this requirement shall be met by each member.</w:t>
      </w:r>
    </w:p>
    <w:p w:rsidR="0066597A" w:rsidRPr="0066597A" w:rsidRDefault="0066597A" w:rsidP="0066597A">
      <w:pPr>
        <w:autoSpaceDE w:val="0"/>
        <w:autoSpaceDN w:val="0"/>
        <w:adjustRightInd w:val="0"/>
        <w:spacing w:after="120" w:line="240" w:lineRule="auto"/>
        <w:ind w:left="2340"/>
        <w:contextualSpacing/>
        <w:jc w:val="both"/>
        <w:rPr>
          <w:rFonts w:ascii="Times New Roman" w:eastAsia="Times New Roman" w:hAnsi="Times New Roman" w:cs="Times New Roman"/>
          <w:sz w:val="24"/>
          <w:szCs w:val="24"/>
        </w:rPr>
      </w:pPr>
    </w:p>
    <w:p w:rsidR="0066597A" w:rsidRPr="0066597A" w:rsidRDefault="0066597A" w:rsidP="0066597A">
      <w:pPr>
        <w:numPr>
          <w:ilvl w:val="0"/>
          <w:numId w:val="10"/>
        </w:numPr>
        <w:autoSpaceDE w:val="0"/>
        <w:autoSpaceDN w:val="0"/>
        <w:adjustRightInd w:val="0"/>
        <w:spacing w:after="120" w:line="240" w:lineRule="auto"/>
        <w:contextualSpacing/>
        <w:jc w:val="both"/>
        <w:rPr>
          <w:rFonts w:ascii="Times New Roman" w:eastAsia="Times New Roman" w:hAnsi="Times New Roman" w:cs="Times New Roman"/>
          <w:i/>
          <w:iCs/>
          <w:sz w:val="24"/>
          <w:szCs w:val="24"/>
        </w:rPr>
      </w:pPr>
      <w:r w:rsidRPr="0066597A">
        <w:rPr>
          <w:rFonts w:ascii="Times New Roman" w:eastAsia="Times New Roman" w:hAnsi="Times New Roman" w:cs="Times New Roman"/>
          <w:b/>
          <w:bCs/>
          <w:sz w:val="24"/>
          <w:szCs w:val="24"/>
        </w:rPr>
        <w:t>Specific Experience</w:t>
      </w:r>
      <w:r w:rsidRPr="0066597A">
        <w:rPr>
          <w:rFonts w:ascii="Times New Roman" w:eastAsia="Times New Roman" w:hAnsi="Times New Roman" w:cs="Times New Roman"/>
          <w:sz w:val="24"/>
          <w:szCs w:val="24"/>
        </w:rPr>
        <w:t xml:space="preserve">: The Bidder shall demonstrate that it has successfully completed at least 3 </w:t>
      </w:r>
      <w:r w:rsidRPr="0066597A">
        <w:rPr>
          <w:rFonts w:ascii="Times New Roman" w:eastAsia="Times New Roman" w:hAnsi="Times New Roman" w:cs="Times New Roman"/>
          <w:i/>
          <w:iCs/>
          <w:sz w:val="24"/>
          <w:szCs w:val="24"/>
        </w:rPr>
        <w:t xml:space="preserve">[three] </w:t>
      </w:r>
      <w:r w:rsidRPr="0066597A">
        <w:rPr>
          <w:rFonts w:ascii="Times New Roman" w:eastAsia="Times New Roman" w:hAnsi="Times New Roman" w:cs="Times New Roman"/>
          <w:sz w:val="24"/>
          <w:szCs w:val="24"/>
        </w:rPr>
        <w:t xml:space="preserve">contracts, within the last 3 years </w:t>
      </w:r>
      <w:r w:rsidRPr="0066597A">
        <w:rPr>
          <w:rFonts w:ascii="Times New Roman" w:eastAsia="Times New Roman" w:hAnsi="Times New Roman" w:cs="Times New Roman"/>
          <w:i/>
          <w:iCs/>
          <w:sz w:val="24"/>
          <w:szCs w:val="24"/>
        </w:rPr>
        <w:t>[three years]</w:t>
      </w:r>
      <w:r w:rsidRPr="0066597A">
        <w:rPr>
          <w:rFonts w:ascii="Times New Roman" w:eastAsia="Times New Roman" w:hAnsi="Times New Roman" w:cs="Times New Roman"/>
          <w:sz w:val="24"/>
          <w:szCs w:val="24"/>
        </w:rPr>
        <w:t xml:space="preserve"> (for each Lot)</w:t>
      </w:r>
      <w:r w:rsidRPr="0066597A">
        <w:rPr>
          <w:rFonts w:ascii="Times New Roman" w:eastAsia="Times New Roman" w:hAnsi="Times New Roman" w:cs="Times New Roman"/>
          <w:i/>
          <w:iCs/>
          <w:sz w:val="24"/>
          <w:szCs w:val="24"/>
        </w:rPr>
        <w:t xml:space="preserve"> </w:t>
      </w:r>
      <w:r w:rsidRPr="0066597A">
        <w:rPr>
          <w:rFonts w:ascii="Times New Roman" w:eastAsia="Times New Roman" w:hAnsi="Times New Roman" w:cs="Times New Roman"/>
          <w:sz w:val="24"/>
          <w:szCs w:val="24"/>
        </w:rPr>
        <w:t xml:space="preserve">prior to bid submission deadline . </w:t>
      </w:r>
      <w:r w:rsidRPr="0066597A">
        <w:rPr>
          <w:rFonts w:ascii="Times New Roman" w:eastAsia="Times New Roman" w:hAnsi="Times New Roman" w:cs="Times New Roman"/>
          <w:sz w:val="24"/>
          <w:szCs w:val="24"/>
          <w:u w:val="single"/>
        </w:rPr>
        <w:t>At least one of the contract (of each Lot)</w:t>
      </w:r>
      <w:r w:rsidRPr="0066597A">
        <w:rPr>
          <w:rFonts w:ascii="Times New Roman" w:eastAsia="Times New Roman" w:hAnsi="Times New Roman" w:cs="Times New Roman"/>
          <w:sz w:val="24"/>
          <w:szCs w:val="24"/>
        </w:rPr>
        <w:t xml:space="preserve"> with a value of</w:t>
      </w:r>
    </w:p>
    <w:p w:rsidR="0066597A" w:rsidRPr="0066597A" w:rsidRDefault="0066597A" w:rsidP="0066597A">
      <w:pPr>
        <w:autoSpaceDE w:val="0"/>
        <w:autoSpaceDN w:val="0"/>
        <w:adjustRightInd w:val="0"/>
        <w:spacing w:after="120" w:line="240" w:lineRule="auto"/>
        <w:jc w:val="both"/>
        <w:rPr>
          <w:rFonts w:ascii="Times New Roman" w:eastAsia="Times New Roman" w:hAnsi="Times New Roman" w:cs="Times New Roman"/>
          <w:sz w:val="24"/>
          <w:szCs w:val="24"/>
        </w:rPr>
      </w:pPr>
    </w:p>
    <w:p w:rsidR="0066597A" w:rsidRPr="0066597A" w:rsidRDefault="0066597A" w:rsidP="0066597A">
      <w:pPr>
        <w:tabs>
          <w:tab w:val="right" w:pos="7272"/>
        </w:tabs>
        <w:spacing w:before="120" w:after="120" w:line="240" w:lineRule="auto"/>
        <w:rPr>
          <w:rFonts w:ascii="Times New Roman" w:eastAsia="Times New Roman" w:hAnsi="Times New Roman" w:cs="Times New Roman"/>
          <w:sz w:val="24"/>
          <w:szCs w:val="24"/>
        </w:rPr>
      </w:pPr>
      <w:r w:rsidRPr="0066597A">
        <w:rPr>
          <w:rFonts w:ascii="Times New Roman" w:eastAsia="Times New Roman" w:hAnsi="Times New Roman" w:cs="Times New Roman"/>
          <w:sz w:val="24"/>
          <w:szCs w:val="24"/>
        </w:rPr>
        <w:t xml:space="preserve">69, 000 Euro for Lot 1 Apheresis  </w:t>
      </w:r>
    </w:p>
    <w:p w:rsidR="0066597A" w:rsidRPr="0066597A" w:rsidRDefault="0066597A" w:rsidP="0066597A">
      <w:pPr>
        <w:tabs>
          <w:tab w:val="right" w:pos="7272"/>
        </w:tabs>
        <w:spacing w:before="120" w:after="120" w:line="240" w:lineRule="auto"/>
        <w:rPr>
          <w:rFonts w:ascii="Times New Roman" w:eastAsia="Times New Roman" w:hAnsi="Times New Roman" w:cs="Times New Roman"/>
          <w:sz w:val="24"/>
          <w:szCs w:val="24"/>
        </w:rPr>
      </w:pPr>
      <w:r w:rsidRPr="0066597A">
        <w:rPr>
          <w:rFonts w:ascii="Times New Roman" w:eastAsia="Times New Roman" w:hAnsi="Times New Roman" w:cs="Times New Roman"/>
          <w:sz w:val="24"/>
          <w:szCs w:val="24"/>
        </w:rPr>
        <w:t xml:space="preserve">181,000 Euro for Lot 2 Digital mammography  </w:t>
      </w:r>
    </w:p>
    <w:p w:rsidR="0066597A" w:rsidRPr="0066597A" w:rsidRDefault="0066597A" w:rsidP="0066597A">
      <w:pPr>
        <w:tabs>
          <w:tab w:val="right" w:pos="7272"/>
        </w:tabs>
        <w:spacing w:before="120" w:after="120" w:line="240" w:lineRule="auto"/>
        <w:rPr>
          <w:rFonts w:ascii="Times New Roman" w:eastAsia="Times New Roman" w:hAnsi="Times New Roman" w:cs="Times New Roman"/>
          <w:sz w:val="24"/>
          <w:szCs w:val="24"/>
        </w:rPr>
      </w:pPr>
      <w:r w:rsidRPr="0066597A">
        <w:rPr>
          <w:rFonts w:ascii="Times New Roman" w:eastAsia="Times New Roman" w:hAnsi="Times New Roman" w:cs="Times New Roman"/>
          <w:sz w:val="24"/>
          <w:szCs w:val="24"/>
        </w:rPr>
        <w:t xml:space="preserve">298, 000 Euro for Lot 3 Ophthalmology </w:t>
      </w:r>
    </w:p>
    <w:p w:rsidR="0066597A" w:rsidRPr="0066597A" w:rsidRDefault="0066597A" w:rsidP="0066597A">
      <w:pPr>
        <w:autoSpaceDE w:val="0"/>
        <w:autoSpaceDN w:val="0"/>
        <w:adjustRightInd w:val="0"/>
        <w:spacing w:after="120" w:line="240" w:lineRule="auto"/>
        <w:contextualSpacing/>
        <w:jc w:val="both"/>
        <w:rPr>
          <w:rFonts w:ascii="Times New Roman" w:eastAsia="Times New Roman" w:hAnsi="Times New Roman" w:cs="Times New Roman"/>
          <w:sz w:val="24"/>
          <w:szCs w:val="24"/>
        </w:rPr>
      </w:pPr>
      <w:r w:rsidRPr="0066597A">
        <w:rPr>
          <w:rFonts w:ascii="Times New Roman" w:eastAsia="Times New Roman" w:hAnsi="Times New Roman" w:cs="Times New Roman"/>
          <w:sz w:val="24"/>
          <w:szCs w:val="24"/>
        </w:rPr>
        <w:t xml:space="preserve">107, 000 Euro for Lot 4 Phaco equipment  </w:t>
      </w:r>
    </w:p>
    <w:p w:rsidR="0066597A" w:rsidRPr="0066597A" w:rsidRDefault="0066597A" w:rsidP="0066597A">
      <w:pPr>
        <w:autoSpaceDE w:val="0"/>
        <w:autoSpaceDN w:val="0"/>
        <w:adjustRightInd w:val="0"/>
        <w:spacing w:after="120" w:line="240" w:lineRule="auto"/>
        <w:ind w:left="360"/>
        <w:contextualSpacing/>
        <w:jc w:val="both"/>
        <w:rPr>
          <w:rFonts w:ascii="Times New Roman" w:eastAsia="Times New Roman" w:hAnsi="Times New Roman" w:cs="Times New Roman"/>
          <w:sz w:val="24"/>
          <w:szCs w:val="24"/>
        </w:rPr>
      </w:pPr>
    </w:p>
    <w:p w:rsidR="0066597A" w:rsidRPr="0066597A" w:rsidRDefault="0066597A" w:rsidP="0066597A">
      <w:pPr>
        <w:autoSpaceDE w:val="0"/>
        <w:autoSpaceDN w:val="0"/>
        <w:adjustRightInd w:val="0"/>
        <w:spacing w:after="120" w:line="240" w:lineRule="auto"/>
        <w:jc w:val="both"/>
        <w:rPr>
          <w:rFonts w:ascii="Times New Roman" w:eastAsia="Times New Roman" w:hAnsi="Times New Roman" w:cs="Times New Roman"/>
          <w:i/>
          <w:iCs/>
          <w:sz w:val="24"/>
          <w:szCs w:val="24"/>
        </w:rPr>
      </w:pPr>
      <w:r w:rsidRPr="0066597A">
        <w:rPr>
          <w:rFonts w:ascii="Times New Roman" w:eastAsia="Times New Roman" w:hAnsi="Times New Roman" w:cs="Times New Roman"/>
          <w:sz w:val="24"/>
          <w:szCs w:val="24"/>
        </w:rPr>
        <w:t xml:space="preserve">The contracts have been successfully and substantially completed and should be similar in nature and complexity to the Goods and Related Services under the Contract. For a joint venture, this requirement may be met by all members combined. Copies of these contracts should be submitted by the Bidder as a proof of this requirement along with the invoices (when contract is signed with private entities) or reference letter (when the contract is signed with public entity). </w:t>
      </w:r>
    </w:p>
    <w:p w:rsidR="0066597A" w:rsidRPr="0066597A" w:rsidRDefault="0066597A" w:rsidP="0066597A">
      <w:pPr>
        <w:spacing w:after="0" w:line="240" w:lineRule="auto"/>
        <w:ind w:left="720"/>
        <w:contextualSpacing/>
        <w:rPr>
          <w:rFonts w:ascii="Times New Roman" w:eastAsia="Times New Roman" w:hAnsi="Times New Roman" w:cs="Times New Roman"/>
          <w:i/>
          <w:iCs/>
          <w:sz w:val="24"/>
          <w:szCs w:val="24"/>
        </w:rPr>
      </w:pPr>
    </w:p>
    <w:p w:rsidR="0066597A" w:rsidRPr="0066597A" w:rsidRDefault="0066597A" w:rsidP="0066597A">
      <w:pPr>
        <w:numPr>
          <w:ilvl w:val="0"/>
          <w:numId w:val="10"/>
        </w:numPr>
        <w:autoSpaceDE w:val="0"/>
        <w:autoSpaceDN w:val="0"/>
        <w:adjustRightInd w:val="0"/>
        <w:spacing w:after="120" w:line="240" w:lineRule="auto"/>
        <w:contextualSpacing/>
        <w:jc w:val="both"/>
        <w:rPr>
          <w:rFonts w:ascii="Times New Roman" w:eastAsia="Times New Roman" w:hAnsi="Times New Roman" w:cs="Times New Roman"/>
          <w:sz w:val="24"/>
          <w:szCs w:val="20"/>
        </w:rPr>
      </w:pPr>
      <w:r w:rsidRPr="0066597A">
        <w:rPr>
          <w:rFonts w:ascii="Times New Roman" w:eastAsia="Times New Roman" w:hAnsi="Times New Roman" w:cs="Times New Roman"/>
          <w:i/>
          <w:iCs/>
          <w:sz w:val="24"/>
          <w:szCs w:val="24"/>
        </w:rPr>
        <w:t xml:space="preserve"> </w:t>
      </w:r>
      <w:r w:rsidRPr="0066597A">
        <w:rPr>
          <w:rFonts w:ascii="Times New Roman" w:eastAsia="Times New Roman" w:hAnsi="Times New Roman" w:cs="Times New Roman"/>
          <w:b/>
          <w:bCs/>
          <w:sz w:val="24"/>
          <w:szCs w:val="24"/>
        </w:rPr>
        <w:t>Documentary Evidence</w:t>
      </w:r>
      <w:r w:rsidRPr="0066597A">
        <w:rPr>
          <w:rFonts w:ascii="Times New Roman" w:eastAsia="Times New Roman" w:hAnsi="Times New Roman" w:cs="Times New Roman"/>
          <w:sz w:val="24"/>
          <w:szCs w:val="24"/>
        </w:rPr>
        <w:t xml:space="preserve">: The Bidder shall furnish documentary evidence to demonstrate that the goods it offers meet the following usage requirement: </w:t>
      </w:r>
    </w:p>
    <w:p w:rsidR="0066597A" w:rsidRPr="0066597A" w:rsidRDefault="0066597A" w:rsidP="0066597A">
      <w:pPr>
        <w:autoSpaceDE w:val="0"/>
        <w:autoSpaceDN w:val="0"/>
        <w:adjustRightInd w:val="0"/>
        <w:spacing w:after="120" w:line="240" w:lineRule="auto"/>
        <w:jc w:val="both"/>
        <w:rPr>
          <w:rFonts w:ascii="Times New Roman" w:eastAsia="Times New Roman" w:hAnsi="Times New Roman" w:cs="Times New Roman"/>
          <w:color w:val="000000"/>
          <w:sz w:val="24"/>
          <w:szCs w:val="20"/>
        </w:rPr>
      </w:pPr>
      <w:r w:rsidRPr="0066597A">
        <w:rPr>
          <w:rFonts w:ascii="Times New Roman" w:eastAsia="Times New Roman" w:hAnsi="Times New Roman" w:cs="Times New Roman"/>
          <w:sz w:val="24"/>
          <w:szCs w:val="20"/>
        </w:rPr>
        <w:t>i. list of major supply contracts conducted within the last five years, providing detailed information regarding the name of the client, focal points, contact addresses</w:t>
      </w:r>
      <w:r w:rsidRPr="0066597A">
        <w:rPr>
          <w:rFonts w:ascii="Times New Roman" w:eastAsia="Times New Roman" w:hAnsi="Times New Roman" w:cs="Times New Roman"/>
          <w:color w:val="000000"/>
          <w:sz w:val="24"/>
          <w:szCs w:val="20"/>
        </w:rPr>
        <w:t xml:space="preserve">, name of the devices furnished, contract amount, contract starting and completion date.  </w:t>
      </w:r>
    </w:p>
    <w:p w:rsidR="0066597A" w:rsidRPr="0066597A" w:rsidRDefault="0066597A" w:rsidP="0066597A">
      <w:pPr>
        <w:tabs>
          <w:tab w:val="left" w:pos="387"/>
        </w:tabs>
        <w:spacing w:after="200" w:line="240" w:lineRule="auto"/>
        <w:jc w:val="both"/>
        <w:rPr>
          <w:rFonts w:ascii="Times New Roman" w:eastAsia="Times New Roman" w:hAnsi="Times New Roman" w:cs="Times New Roman"/>
          <w:color w:val="000000"/>
          <w:sz w:val="24"/>
          <w:szCs w:val="20"/>
        </w:rPr>
      </w:pPr>
      <w:r w:rsidRPr="0066597A">
        <w:rPr>
          <w:rFonts w:ascii="Times New Roman" w:eastAsia="Times New Roman" w:hAnsi="Times New Roman" w:cs="Times New Roman"/>
          <w:color w:val="000000"/>
          <w:sz w:val="24"/>
          <w:szCs w:val="20"/>
        </w:rPr>
        <w:t>ii. At least one letter of reference, issued from any of the contractors (of the last three years) for successfully completion of a similar contract with the goods covered by this Bidding Document.</w:t>
      </w:r>
    </w:p>
    <w:p w:rsidR="0066597A" w:rsidRPr="0066597A" w:rsidRDefault="0066597A" w:rsidP="0066597A">
      <w:pPr>
        <w:tabs>
          <w:tab w:val="left" w:pos="387"/>
        </w:tabs>
        <w:spacing w:after="200" w:line="240" w:lineRule="auto"/>
        <w:jc w:val="both"/>
        <w:rPr>
          <w:rFonts w:ascii="Times New Roman" w:eastAsia="Times New Roman" w:hAnsi="Times New Roman" w:cs="Times New Roman"/>
          <w:color w:val="000000"/>
          <w:sz w:val="24"/>
          <w:szCs w:val="20"/>
        </w:rPr>
      </w:pPr>
      <w:r w:rsidRPr="0066597A">
        <w:rPr>
          <w:rFonts w:ascii="Times New Roman" w:eastAsia="Times New Roman" w:hAnsi="Times New Roman" w:cs="Times New Roman"/>
          <w:color w:val="000000"/>
          <w:sz w:val="24"/>
          <w:szCs w:val="20"/>
        </w:rPr>
        <w:t>iii. The authorization for wholesale of medical devices issued by the Ministry of Health, according to the law 89/2014 "On medical devices" (for the local Bidders only).</w:t>
      </w:r>
    </w:p>
    <w:p w:rsidR="0066597A" w:rsidRPr="0066597A" w:rsidRDefault="0066597A" w:rsidP="0066597A">
      <w:pPr>
        <w:tabs>
          <w:tab w:val="left" w:pos="387"/>
        </w:tabs>
        <w:spacing w:after="180" w:line="240" w:lineRule="auto"/>
        <w:jc w:val="both"/>
        <w:rPr>
          <w:rFonts w:ascii="Times New Roman" w:eastAsia="Times New Roman" w:hAnsi="Times New Roman" w:cs="Times New Roman"/>
          <w:color w:val="000000"/>
          <w:sz w:val="24"/>
          <w:szCs w:val="20"/>
        </w:rPr>
      </w:pPr>
      <w:r w:rsidRPr="0066597A">
        <w:rPr>
          <w:rFonts w:ascii="Times New Roman" w:eastAsia="Times New Roman" w:hAnsi="Times New Roman" w:cs="Times New Roman"/>
          <w:color w:val="000000"/>
          <w:sz w:val="24"/>
          <w:szCs w:val="20"/>
        </w:rPr>
        <w:t>iv. The certificate ISO 9001/2015 for the import, installation, maintenance of medical equipment should be provided by the Bidder.</w:t>
      </w:r>
    </w:p>
    <w:p w:rsidR="0066597A" w:rsidRPr="0066597A" w:rsidRDefault="0066597A" w:rsidP="0066597A">
      <w:pPr>
        <w:tabs>
          <w:tab w:val="left" w:pos="387"/>
        </w:tabs>
        <w:spacing w:after="180" w:line="240" w:lineRule="auto"/>
        <w:jc w:val="both"/>
        <w:rPr>
          <w:rFonts w:ascii="Times New Roman" w:eastAsia="Times New Roman" w:hAnsi="Times New Roman" w:cs="Times New Roman"/>
          <w:color w:val="000000"/>
          <w:sz w:val="24"/>
          <w:szCs w:val="20"/>
        </w:rPr>
      </w:pPr>
      <w:r w:rsidRPr="0066597A">
        <w:rPr>
          <w:rFonts w:ascii="Times New Roman" w:eastAsia="Times New Roman" w:hAnsi="Times New Roman" w:cs="Times New Roman"/>
          <w:color w:val="000000"/>
          <w:sz w:val="24"/>
          <w:szCs w:val="20"/>
        </w:rPr>
        <w:t>v. The certificate ISO 9001/ISO 13485 should be provided by the manufacturer of the devices offered.</w:t>
      </w:r>
    </w:p>
    <w:p w:rsidR="0066597A" w:rsidRPr="0066597A" w:rsidRDefault="0066597A" w:rsidP="0066597A">
      <w:pPr>
        <w:tabs>
          <w:tab w:val="left" w:pos="387"/>
        </w:tabs>
        <w:spacing w:after="180" w:line="240" w:lineRule="auto"/>
        <w:jc w:val="both"/>
        <w:rPr>
          <w:rFonts w:ascii="Times New Roman" w:eastAsia="Times New Roman" w:hAnsi="Times New Roman" w:cs="Times New Roman"/>
          <w:color w:val="000000"/>
          <w:sz w:val="24"/>
          <w:szCs w:val="20"/>
        </w:rPr>
      </w:pPr>
      <w:r w:rsidRPr="0066597A">
        <w:rPr>
          <w:rFonts w:ascii="Times New Roman" w:eastAsia="Times New Roman" w:hAnsi="Times New Roman" w:cs="Times New Roman"/>
          <w:color w:val="000000"/>
          <w:sz w:val="24"/>
          <w:szCs w:val="20"/>
        </w:rPr>
        <w:t xml:space="preserve">vi. Bidder shall submit the certificate of conformity for all devices under each lot according to the EU MD Regulations or MDD 93/42 CE. </w:t>
      </w:r>
    </w:p>
    <w:p w:rsidR="0066597A" w:rsidRPr="0066597A" w:rsidRDefault="0066597A" w:rsidP="0066597A">
      <w:pPr>
        <w:tabs>
          <w:tab w:val="left" w:pos="387"/>
        </w:tabs>
        <w:spacing w:after="180" w:line="240" w:lineRule="auto"/>
        <w:ind w:left="360" w:hanging="360"/>
        <w:jc w:val="both"/>
        <w:rPr>
          <w:rFonts w:ascii="Times New Roman" w:eastAsia="Times New Roman" w:hAnsi="Times New Roman" w:cs="Times New Roman"/>
          <w:color w:val="000000"/>
          <w:sz w:val="24"/>
          <w:szCs w:val="20"/>
        </w:rPr>
      </w:pPr>
      <w:r w:rsidRPr="0066597A">
        <w:rPr>
          <w:rFonts w:ascii="Times New Roman" w:eastAsia="Times New Roman" w:hAnsi="Times New Roman" w:cs="Times New Roman"/>
          <w:color w:val="000000"/>
          <w:sz w:val="24"/>
          <w:szCs w:val="20"/>
        </w:rPr>
        <w:t>vii. The bidder must submit a declaration of origin and manufacturing company. Original Certificate of Origin should be submitted during the delivery of the goods.</w:t>
      </w:r>
    </w:p>
    <w:p w:rsidR="0066597A" w:rsidRPr="0066597A" w:rsidRDefault="0066597A" w:rsidP="0066597A">
      <w:pPr>
        <w:tabs>
          <w:tab w:val="left" w:pos="387"/>
        </w:tabs>
        <w:spacing w:after="180" w:line="240" w:lineRule="auto"/>
        <w:ind w:left="360" w:hanging="360"/>
        <w:jc w:val="both"/>
        <w:rPr>
          <w:rFonts w:ascii="Times New Roman" w:eastAsia="Times New Roman" w:hAnsi="Times New Roman" w:cs="Times New Roman"/>
          <w:color w:val="000000"/>
          <w:sz w:val="24"/>
          <w:szCs w:val="20"/>
        </w:rPr>
      </w:pPr>
      <w:r w:rsidRPr="0066597A">
        <w:rPr>
          <w:rFonts w:ascii="Times New Roman" w:eastAsia="Times New Roman" w:hAnsi="Times New Roman" w:cs="Times New Roman"/>
          <w:color w:val="000000"/>
          <w:sz w:val="24"/>
          <w:szCs w:val="20"/>
        </w:rPr>
        <w:t>viii. Declaration that the equipment offered are new, recent years’ technology and produced not before 2022.</w:t>
      </w:r>
    </w:p>
    <w:p w:rsidR="0066597A" w:rsidRPr="0066597A" w:rsidRDefault="0066597A" w:rsidP="0066597A">
      <w:pPr>
        <w:tabs>
          <w:tab w:val="left" w:pos="387"/>
        </w:tabs>
        <w:spacing w:after="180" w:line="240" w:lineRule="auto"/>
        <w:ind w:left="270" w:hanging="270"/>
        <w:contextualSpacing/>
        <w:jc w:val="both"/>
        <w:rPr>
          <w:rFonts w:ascii="Times New Roman" w:eastAsia="Times New Roman" w:hAnsi="Times New Roman" w:cs="Times New Roman"/>
          <w:color w:val="000000"/>
          <w:sz w:val="24"/>
          <w:szCs w:val="20"/>
        </w:rPr>
      </w:pPr>
      <w:r w:rsidRPr="0066597A">
        <w:rPr>
          <w:rFonts w:ascii="Times New Roman" w:eastAsia="Times New Roman" w:hAnsi="Times New Roman" w:cs="Times New Roman"/>
          <w:color w:val="000000"/>
          <w:sz w:val="24"/>
          <w:szCs w:val="20"/>
        </w:rPr>
        <w:t>ix. The bidder must have at least one technical staff for medical devices. It must be an engineer specialized for installation and maintenance of devices, for which the bidder has decided to quote. Original CV-s, signed by engineers themselves, is a must to be provided; The Bidder should provide the Training/Qualification Certificates of the engineer for the type of the devices of each lot.</w:t>
      </w:r>
    </w:p>
    <w:p w:rsidR="0066597A" w:rsidRPr="0066597A" w:rsidRDefault="0066597A" w:rsidP="0066597A">
      <w:pPr>
        <w:tabs>
          <w:tab w:val="right" w:pos="7254"/>
        </w:tabs>
        <w:spacing w:before="120" w:after="120" w:line="240" w:lineRule="auto"/>
        <w:ind w:left="360" w:hanging="360"/>
        <w:jc w:val="both"/>
        <w:rPr>
          <w:rFonts w:ascii="Times New Roman" w:eastAsia="Times New Roman" w:hAnsi="Times New Roman" w:cs="Times New Roman"/>
          <w:color w:val="000000"/>
          <w:sz w:val="24"/>
          <w:szCs w:val="20"/>
          <w:lang w:eastAsia="en-GB"/>
        </w:rPr>
      </w:pPr>
      <w:r w:rsidRPr="0066597A">
        <w:rPr>
          <w:rFonts w:ascii="Times New Roman" w:eastAsia="Times New Roman" w:hAnsi="Times New Roman" w:cs="Times New Roman"/>
          <w:color w:val="000000"/>
          <w:sz w:val="24"/>
          <w:szCs w:val="20"/>
          <w:lang w:eastAsia="en-GB"/>
        </w:rPr>
        <w:t>x. For the purpose of the post-warranty maintenance, the bidder must submit the list of the spare parts/ consumables associated with respective prices (including maintenance cost) for each of them. These prices should be fixed for at least 7 (seven) years after the warranty period of the goods. In this line, the bidder, should provide a "seven years’ availability declaration" for the spare parts/consumables, and a "staff availability declaration" for the maintenance purpose for a such period.</w:t>
      </w:r>
    </w:p>
    <w:p w:rsidR="0066597A" w:rsidRPr="0066597A" w:rsidRDefault="0066597A" w:rsidP="0066597A">
      <w:pPr>
        <w:autoSpaceDE w:val="0"/>
        <w:autoSpaceDN w:val="0"/>
        <w:adjustRightInd w:val="0"/>
        <w:spacing w:after="120" w:line="240" w:lineRule="auto"/>
        <w:ind w:left="360" w:hanging="360"/>
        <w:contextualSpacing/>
        <w:jc w:val="both"/>
        <w:rPr>
          <w:rFonts w:ascii="Times New Roman" w:eastAsia="Times New Roman" w:hAnsi="Times New Roman" w:cs="Times New Roman"/>
          <w:b/>
          <w:bCs/>
          <w:color w:val="000000"/>
          <w:sz w:val="24"/>
          <w:szCs w:val="24"/>
        </w:rPr>
      </w:pPr>
    </w:p>
    <w:p w:rsidR="0066597A" w:rsidRPr="0066597A" w:rsidRDefault="0066597A" w:rsidP="0066597A">
      <w:pPr>
        <w:numPr>
          <w:ilvl w:val="0"/>
          <w:numId w:val="10"/>
        </w:numPr>
        <w:autoSpaceDE w:val="0"/>
        <w:autoSpaceDN w:val="0"/>
        <w:adjustRightInd w:val="0"/>
        <w:spacing w:after="120" w:line="240" w:lineRule="auto"/>
        <w:contextualSpacing/>
        <w:jc w:val="both"/>
        <w:rPr>
          <w:rFonts w:ascii="Times New Roman" w:eastAsia="Times New Roman" w:hAnsi="Times New Roman" w:cs="Times New Roman"/>
          <w:color w:val="000000"/>
          <w:sz w:val="24"/>
          <w:szCs w:val="24"/>
        </w:rPr>
      </w:pPr>
      <w:r w:rsidRPr="0066597A">
        <w:rPr>
          <w:rFonts w:ascii="Times New Roman" w:eastAsia="Times New Roman" w:hAnsi="Times New Roman" w:cs="Times New Roman"/>
          <w:b/>
          <w:bCs/>
          <w:color w:val="000000"/>
          <w:sz w:val="24"/>
          <w:szCs w:val="24"/>
        </w:rPr>
        <w:t>Manufacturing experience and Technical Capacity</w:t>
      </w:r>
      <w:r w:rsidRPr="0066597A">
        <w:rPr>
          <w:rFonts w:ascii="Times New Roman" w:eastAsia="Times New Roman" w:hAnsi="Times New Roman" w:cs="Times New Roman"/>
          <w:color w:val="000000"/>
          <w:sz w:val="24"/>
          <w:szCs w:val="24"/>
        </w:rPr>
        <w:t xml:space="preserve">: For the items under the Contract that the bidder is a manufacturer, the Bidder shall furnish documentary evidence to demonstrate that: </w:t>
      </w:r>
    </w:p>
    <w:p w:rsidR="0066597A" w:rsidRPr="0066597A" w:rsidRDefault="0066597A" w:rsidP="0066597A">
      <w:pPr>
        <w:numPr>
          <w:ilvl w:val="0"/>
          <w:numId w:val="11"/>
        </w:numPr>
        <w:tabs>
          <w:tab w:val="left" w:pos="7182"/>
        </w:tabs>
        <w:spacing w:after="180" w:line="240" w:lineRule="auto"/>
        <w:ind w:right="72"/>
        <w:contextualSpacing/>
        <w:jc w:val="both"/>
        <w:rPr>
          <w:rFonts w:ascii="Times New Roman" w:eastAsia="Times New Roman" w:hAnsi="Times New Roman" w:cs="Times New Roman"/>
          <w:color w:val="000000"/>
          <w:sz w:val="24"/>
          <w:szCs w:val="24"/>
        </w:rPr>
      </w:pPr>
      <w:r w:rsidRPr="0066597A">
        <w:rPr>
          <w:rFonts w:ascii="Times New Roman" w:eastAsia="Times New Roman" w:hAnsi="Times New Roman" w:cs="Times New Roman"/>
          <w:color w:val="000000"/>
          <w:sz w:val="24"/>
          <w:szCs w:val="24"/>
        </w:rPr>
        <w:t>Has been registered and licensed by the regulatory authority in the country of manufacture to supply the Goods;</w:t>
      </w:r>
    </w:p>
    <w:p w:rsidR="0066597A" w:rsidRPr="0066597A" w:rsidRDefault="0066597A" w:rsidP="0066597A">
      <w:pPr>
        <w:numPr>
          <w:ilvl w:val="0"/>
          <w:numId w:val="11"/>
        </w:numPr>
        <w:tabs>
          <w:tab w:val="left" w:pos="7182"/>
        </w:tabs>
        <w:spacing w:after="180" w:line="240" w:lineRule="auto"/>
        <w:ind w:right="72"/>
        <w:contextualSpacing/>
        <w:jc w:val="both"/>
        <w:rPr>
          <w:rFonts w:ascii="Times New Roman" w:eastAsia="Times New Roman" w:hAnsi="Times New Roman" w:cs="Times New Roman"/>
          <w:color w:val="000000"/>
          <w:sz w:val="24"/>
          <w:szCs w:val="24"/>
        </w:rPr>
      </w:pPr>
      <w:r w:rsidRPr="0066597A">
        <w:rPr>
          <w:rFonts w:ascii="Times New Roman" w:eastAsia="Times New Roman" w:hAnsi="Times New Roman" w:cs="Times New Roman"/>
          <w:color w:val="000000"/>
          <w:sz w:val="24"/>
          <w:szCs w:val="24"/>
        </w:rPr>
        <w:t xml:space="preserve">It has manufactured goods of similar nature and complexity for at least _3__years </w:t>
      </w:r>
      <w:bookmarkStart w:id="1" w:name="_Hlk75613632"/>
      <w:r w:rsidRPr="0066597A">
        <w:rPr>
          <w:rFonts w:ascii="Times New Roman" w:eastAsia="Times New Roman" w:hAnsi="Times New Roman" w:cs="Times New Roman"/>
          <w:i/>
          <w:iCs/>
          <w:color w:val="000000"/>
          <w:sz w:val="24"/>
          <w:szCs w:val="24"/>
        </w:rPr>
        <w:t>[three years]</w:t>
      </w:r>
      <w:bookmarkEnd w:id="1"/>
      <w:r w:rsidRPr="0066597A">
        <w:rPr>
          <w:rFonts w:ascii="Times New Roman" w:eastAsia="Times New Roman" w:hAnsi="Times New Roman" w:cs="Times New Roman"/>
          <w:color w:val="000000"/>
          <w:sz w:val="24"/>
          <w:szCs w:val="24"/>
        </w:rPr>
        <w:t>, prior to the bid submission deadline (</w:t>
      </w:r>
      <w:r w:rsidRPr="0066597A">
        <w:rPr>
          <w:rFonts w:ascii="Times New Roman" w:eastAsia="Times New Roman" w:hAnsi="Times New Roman" w:cs="Times New Roman"/>
          <w:sz w:val="24"/>
          <w:szCs w:val="20"/>
        </w:rPr>
        <w:t>a statement of installed manufacturing capacity should be provided)</w:t>
      </w:r>
      <w:r w:rsidRPr="0066597A">
        <w:rPr>
          <w:rFonts w:ascii="Times New Roman" w:eastAsia="Times New Roman" w:hAnsi="Times New Roman" w:cs="Times New Roman"/>
          <w:color w:val="000000"/>
          <w:sz w:val="24"/>
          <w:szCs w:val="24"/>
        </w:rPr>
        <w:t>; and</w:t>
      </w:r>
    </w:p>
    <w:p w:rsidR="0066597A" w:rsidRPr="0066597A" w:rsidRDefault="0066597A" w:rsidP="0066597A">
      <w:pPr>
        <w:numPr>
          <w:ilvl w:val="0"/>
          <w:numId w:val="11"/>
        </w:numPr>
        <w:tabs>
          <w:tab w:val="left" w:pos="7182"/>
        </w:tabs>
        <w:spacing w:after="180" w:line="240" w:lineRule="auto"/>
        <w:ind w:right="72"/>
        <w:contextualSpacing/>
        <w:jc w:val="both"/>
        <w:rPr>
          <w:rFonts w:ascii="Times New Roman" w:eastAsia="Times New Roman" w:hAnsi="Times New Roman" w:cs="Times New Roman"/>
          <w:color w:val="000000"/>
          <w:sz w:val="24"/>
          <w:szCs w:val="24"/>
        </w:rPr>
      </w:pPr>
      <w:r w:rsidRPr="0066597A">
        <w:rPr>
          <w:rFonts w:ascii="Times New Roman" w:eastAsia="Times New Roman" w:hAnsi="Times New Roman" w:cs="Times New Roman"/>
          <w:color w:val="000000"/>
          <w:sz w:val="24"/>
          <w:szCs w:val="24"/>
        </w:rPr>
        <w:t xml:space="preserve">Its annual production capacity of goods of similar nature and complexity for each of the last _3_years </w:t>
      </w:r>
      <w:r w:rsidRPr="0066597A">
        <w:rPr>
          <w:rFonts w:ascii="Times New Roman" w:eastAsia="Times New Roman" w:hAnsi="Times New Roman" w:cs="Times New Roman"/>
          <w:i/>
          <w:iCs/>
          <w:color w:val="000000"/>
          <w:sz w:val="24"/>
          <w:szCs w:val="24"/>
        </w:rPr>
        <w:t xml:space="preserve">[three years] </w:t>
      </w:r>
      <w:r w:rsidRPr="0066597A">
        <w:rPr>
          <w:rFonts w:ascii="Times New Roman" w:eastAsia="Times New Roman" w:hAnsi="Times New Roman" w:cs="Times New Roman"/>
          <w:color w:val="000000"/>
          <w:sz w:val="24"/>
          <w:szCs w:val="24"/>
        </w:rPr>
        <w:t>prior to the bid submission deadline, is at least 10 times the quantities specified under the contract (</w:t>
      </w:r>
      <w:r w:rsidRPr="0066597A">
        <w:rPr>
          <w:rFonts w:ascii="Times New Roman" w:eastAsia="Times New Roman" w:hAnsi="Times New Roman" w:cs="Times New Roman"/>
          <w:sz w:val="24"/>
          <w:szCs w:val="20"/>
        </w:rPr>
        <w:t>a statement of installed manufacturing capacity should be provided)</w:t>
      </w:r>
      <w:r w:rsidRPr="0066597A">
        <w:rPr>
          <w:rFonts w:ascii="Times New Roman" w:eastAsia="Times New Roman" w:hAnsi="Times New Roman" w:cs="Times New Roman"/>
          <w:color w:val="000000"/>
          <w:sz w:val="24"/>
          <w:szCs w:val="24"/>
        </w:rPr>
        <w:t xml:space="preserve">. </w:t>
      </w:r>
    </w:p>
    <w:p w:rsidR="0066597A" w:rsidRPr="0066597A" w:rsidRDefault="0066597A" w:rsidP="0066597A">
      <w:pPr>
        <w:spacing w:after="0" w:line="240" w:lineRule="auto"/>
        <w:ind w:left="720"/>
        <w:contextualSpacing/>
        <w:rPr>
          <w:rFonts w:ascii="Times New Roman" w:eastAsia="Times New Roman" w:hAnsi="Times New Roman" w:cs="Times New Roman"/>
          <w:color w:val="000000"/>
          <w:sz w:val="24"/>
          <w:szCs w:val="24"/>
          <w:highlight w:val="yellow"/>
        </w:rPr>
      </w:pPr>
    </w:p>
    <w:p w:rsidR="0066597A" w:rsidRPr="0066597A" w:rsidRDefault="0066597A" w:rsidP="0066597A">
      <w:pPr>
        <w:autoSpaceDE w:val="0"/>
        <w:autoSpaceDN w:val="0"/>
        <w:adjustRightInd w:val="0"/>
        <w:spacing w:after="120" w:line="240" w:lineRule="auto"/>
        <w:ind w:left="1080"/>
        <w:contextualSpacing/>
        <w:jc w:val="both"/>
        <w:rPr>
          <w:rFonts w:ascii="Times New Roman" w:eastAsia="Times New Roman" w:hAnsi="Times New Roman" w:cs="Times New Roman"/>
          <w:color w:val="000000"/>
          <w:sz w:val="24"/>
          <w:szCs w:val="24"/>
        </w:rPr>
      </w:pPr>
    </w:p>
    <w:p w:rsidR="0066597A" w:rsidRPr="0066597A" w:rsidRDefault="0066597A" w:rsidP="0066597A">
      <w:pPr>
        <w:numPr>
          <w:ilvl w:val="0"/>
          <w:numId w:val="10"/>
        </w:numPr>
        <w:spacing w:before="120" w:after="240" w:line="240" w:lineRule="auto"/>
        <w:jc w:val="both"/>
        <w:rPr>
          <w:rFonts w:ascii="Times New Roman" w:eastAsia="Times New Roman" w:hAnsi="Times New Roman" w:cs="Times New Roman"/>
          <w:b/>
          <w:sz w:val="24"/>
          <w:szCs w:val="24"/>
        </w:rPr>
      </w:pPr>
      <w:r w:rsidRPr="0066597A">
        <w:rPr>
          <w:rFonts w:ascii="Times New Roman" w:eastAsia="Times New Roman" w:hAnsi="Times New Roman" w:cs="Times New Roman"/>
          <w:b/>
          <w:sz w:val="24"/>
          <w:szCs w:val="24"/>
        </w:rPr>
        <w:t>Manufacturer’s authorization:</w:t>
      </w:r>
      <w:bookmarkStart w:id="2" w:name="_Hlk75528574"/>
      <w:r w:rsidRPr="0066597A">
        <w:rPr>
          <w:rFonts w:ascii="Times New Roman" w:eastAsia="Times New Roman" w:hAnsi="Times New Roman" w:cs="Times New Roman"/>
          <w:b/>
          <w:sz w:val="24"/>
          <w:szCs w:val="24"/>
        </w:rPr>
        <w:t xml:space="preserve"> </w:t>
      </w:r>
      <w:r w:rsidRPr="0066597A">
        <w:rPr>
          <w:rFonts w:ascii="Times New Roman" w:eastAsia="Times New Roman" w:hAnsi="Times New Roman" w:cs="Times New Roman"/>
          <w:bCs/>
          <w:sz w:val="24"/>
          <w:szCs w:val="24"/>
        </w:rPr>
        <w:t xml:space="preserve">A Bidder </w:t>
      </w:r>
      <w:bookmarkStart w:id="3" w:name="_Hlk75610123"/>
      <w:r w:rsidRPr="0066597A">
        <w:rPr>
          <w:rFonts w:ascii="Times New Roman" w:eastAsia="Times New Roman" w:hAnsi="Times New Roman" w:cs="Times New Roman"/>
          <w:bCs/>
          <w:sz w:val="24"/>
          <w:szCs w:val="24"/>
          <w:u w:val="single"/>
        </w:rPr>
        <w:t>who does not manufacture an item/s is required to provide a manufacturer authorization in accordance with BDS ITB 17.2 (a)</w:t>
      </w:r>
      <w:bookmarkEnd w:id="3"/>
      <w:r w:rsidRPr="0066597A">
        <w:rPr>
          <w:rFonts w:ascii="Times New Roman" w:eastAsia="Times New Roman" w:hAnsi="Times New Roman" w:cs="Times New Roman"/>
          <w:bCs/>
          <w:sz w:val="24"/>
          <w:szCs w:val="24"/>
          <w:u w:val="single"/>
        </w:rPr>
        <w:t xml:space="preserve">. </w:t>
      </w:r>
      <w:r w:rsidRPr="0066597A">
        <w:rPr>
          <w:rFonts w:ascii="Times New Roman" w:eastAsia="Times New Roman" w:hAnsi="Times New Roman" w:cs="Times New Roman"/>
          <w:bCs/>
          <w:sz w:val="24"/>
          <w:szCs w:val="24"/>
        </w:rPr>
        <w:t xml:space="preserve"> The Bidder shall provide evidence </w:t>
      </w:r>
      <w:bookmarkEnd w:id="2"/>
      <w:r w:rsidRPr="0066597A">
        <w:rPr>
          <w:rFonts w:ascii="Times New Roman" w:eastAsia="Times New Roman" w:hAnsi="Times New Roman" w:cs="Times New Roman"/>
          <w:bCs/>
          <w:sz w:val="24"/>
          <w:szCs w:val="24"/>
        </w:rPr>
        <w:t>of being duly authorized by a manufacturer (Manufacturer’s Authorization Form, Section IV, Bidding Forms), meeting the criteria in (d) (i) and (ii) above, to supply the Goods:</w:t>
      </w:r>
      <w:r w:rsidRPr="0066597A">
        <w:rPr>
          <w:rFonts w:ascii="Times New Roman" w:eastAsia="Times New Roman" w:hAnsi="Times New Roman" w:cs="Times New Roman"/>
          <w:sz w:val="24"/>
          <w:szCs w:val="24"/>
        </w:rPr>
        <w:t xml:space="preserve"> </w:t>
      </w:r>
    </w:p>
    <w:p w:rsidR="0066597A" w:rsidRPr="0066597A" w:rsidRDefault="0066597A" w:rsidP="0066597A">
      <w:pPr>
        <w:autoSpaceDE w:val="0"/>
        <w:autoSpaceDN w:val="0"/>
        <w:adjustRightInd w:val="0"/>
        <w:spacing w:after="120" w:line="240" w:lineRule="auto"/>
        <w:ind w:left="360"/>
        <w:contextualSpacing/>
        <w:jc w:val="both"/>
        <w:rPr>
          <w:rFonts w:ascii="Times New Roman" w:eastAsia="Times New Roman" w:hAnsi="Times New Roman" w:cs="Times New Roman"/>
          <w:color w:val="000000"/>
          <w:sz w:val="24"/>
          <w:szCs w:val="24"/>
        </w:rPr>
      </w:pPr>
      <w:r w:rsidRPr="0066597A">
        <w:rPr>
          <w:rFonts w:ascii="Times New Roman" w:eastAsia="Times New Roman" w:hAnsi="Times New Roman" w:cs="Times New Roman"/>
          <w:color w:val="000000"/>
          <w:sz w:val="24"/>
          <w:szCs w:val="24"/>
        </w:rPr>
        <w:t xml:space="preserve">(i) </w:t>
      </w:r>
      <w:r w:rsidRPr="0066597A">
        <w:rPr>
          <w:rFonts w:ascii="Times New Roman" w:eastAsia="Times New Roman" w:hAnsi="Times New Roman" w:cs="Times New Roman"/>
          <w:sz w:val="24"/>
          <w:szCs w:val="20"/>
        </w:rPr>
        <w:t xml:space="preserve">a statement of installed manufacturing capacity should be provided declaring that the manufacturer </w:t>
      </w:r>
      <w:r w:rsidRPr="0066597A">
        <w:rPr>
          <w:rFonts w:ascii="Times New Roman" w:eastAsia="Times New Roman" w:hAnsi="Times New Roman" w:cs="Times New Roman"/>
          <w:color w:val="000000"/>
          <w:sz w:val="24"/>
          <w:szCs w:val="24"/>
        </w:rPr>
        <w:t xml:space="preserve">has manufactured goods of similar nature and complexity for at least _3__years </w:t>
      </w:r>
      <w:r w:rsidRPr="0066597A">
        <w:rPr>
          <w:rFonts w:ascii="Times New Roman" w:eastAsia="Times New Roman" w:hAnsi="Times New Roman" w:cs="Times New Roman"/>
          <w:i/>
          <w:iCs/>
          <w:color w:val="000000"/>
          <w:sz w:val="24"/>
          <w:szCs w:val="24"/>
        </w:rPr>
        <w:t>[three years]</w:t>
      </w:r>
      <w:r w:rsidRPr="0066597A">
        <w:rPr>
          <w:rFonts w:ascii="Times New Roman" w:eastAsia="Times New Roman" w:hAnsi="Times New Roman" w:cs="Times New Roman"/>
          <w:color w:val="000000"/>
          <w:sz w:val="24"/>
          <w:szCs w:val="24"/>
        </w:rPr>
        <w:t>, prior to the bid submission deadline.</w:t>
      </w:r>
    </w:p>
    <w:p w:rsidR="0066597A" w:rsidRPr="0066597A" w:rsidRDefault="0066597A" w:rsidP="0066597A">
      <w:pPr>
        <w:autoSpaceDE w:val="0"/>
        <w:autoSpaceDN w:val="0"/>
        <w:adjustRightInd w:val="0"/>
        <w:spacing w:after="120" w:line="240" w:lineRule="auto"/>
        <w:ind w:left="1080"/>
        <w:contextualSpacing/>
        <w:jc w:val="both"/>
        <w:rPr>
          <w:rFonts w:ascii="Times New Roman" w:eastAsia="Times New Roman" w:hAnsi="Times New Roman" w:cs="Times New Roman"/>
          <w:color w:val="000000"/>
          <w:sz w:val="24"/>
          <w:szCs w:val="24"/>
        </w:rPr>
      </w:pPr>
    </w:p>
    <w:p w:rsidR="0066597A" w:rsidRPr="0066597A" w:rsidRDefault="0066597A" w:rsidP="0066597A">
      <w:pPr>
        <w:autoSpaceDE w:val="0"/>
        <w:autoSpaceDN w:val="0"/>
        <w:adjustRightInd w:val="0"/>
        <w:spacing w:after="120" w:line="240" w:lineRule="auto"/>
        <w:ind w:left="360"/>
        <w:contextualSpacing/>
        <w:jc w:val="both"/>
        <w:rPr>
          <w:rFonts w:ascii="Times New Roman" w:eastAsia="Times New Roman" w:hAnsi="Times New Roman" w:cs="Times New Roman"/>
          <w:color w:val="000000"/>
          <w:sz w:val="24"/>
          <w:szCs w:val="24"/>
        </w:rPr>
      </w:pPr>
      <w:r w:rsidRPr="0066597A">
        <w:rPr>
          <w:rFonts w:ascii="Times New Roman" w:eastAsia="Times New Roman" w:hAnsi="Times New Roman" w:cs="Times New Roman"/>
          <w:sz w:val="24"/>
          <w:szCs w:val="20"/>
        </w:rPr>
        <w:t>(ii) a statement of installed manufacturing capacity should be provided declaring</w:t>
      </w:r>
      <w:r w:rsidRPr="0066597A">
        <w:rPr>
          <w:rFonts w:ascii="Times New Roman" w:eastAsia="Times New Roman" w:hAnsi="Times New Roman" w:cs="Times New Roman"/>
          <w:color w:val="000000"/>
          <w:sz w:val="24"/>
          <w:szCs w:val="24"/>
        </w:rPr>
        <w:t xml:space="preserve"> </w:t>
      </w:r>
      <w:r w:rsidRPr="0066597A">
        <w:rPr>
          <w:rFonts w:ascii="Times New Roman" w:eastAsia="Times New Roman" w:hAnsi="Times New Roman" w:cs="Times New Roman"/>
          <w:sz w:val="24"/>
          <w:szCs w:val="20"/>
        </w:rPr>
        <w:t>that the manufacturer’s</w:t>
      </w:r>
      <w:r w:rsidRPr="0066597A">
        <w:rPr>
          <w:rFonts w:ascii="Times New Roman" w:eastAsia="Times New Roman" w:hAnsi="Times New Roman" w:cs="Times New Roman"/>
          <w:color w:val="000000"/>
          <w:sz w:val="24"/>
          <w:szCs w:val="24"/>
        </w:rPr>
        <w:t xml:space="preserve"> annual production capacity of goods of similar nature and complexity for each of the last _3_years </w:t>
      </w:r>
      <w:r w:rsidRPr="0066597A">
        <w:rPr>
          <w:rFonts w:ascii="Times New Roman" w:eastAsia="Times New Roman" w:hAnsi="Times New Roman" w:cs="Times New Roman"/>
          <w:i/>
          <w:iCs/>
          <w:color w:val="000000"/>
          <w:sz w:val="24"/>
          <w:szCs w:val="24"/>
        </w:rPr>
        <w:t xml:space="preserve">[three years] </w:t>
      </w:r>
      <w:r w:rsidRPr="0066597A">
        <w:rPr>
          <w:rFonts w:ascii="Times New Roman" w:eastAsia="Times New Roman" w:hAnsi="Times New Roman" w:cs="Times New Roman"/>
          <w:color w:val="000000"/>
          <w:sz w:val="24"/>
          <w:szCs w:val="24"/>
        </w:rPr>
        <w:t>prior to the bid submission deadline, is at least 10 times the quantities specified under the contract.</w:t>
      </w:r>
    </w:p>
    <w:p w:rsidR="0066597A" w:rsidRDefault="0066597A" w:rsidP="0066597A">
      <w:pPr>
        <w:spacing w:after="0" w:line="240" w:lineRule="auto"/>
        <w:rPr>
          <w:rFonts w:ascii="Times New Roman" w:eastAsia="Times New Roman" w:hAnsi="Times New Roman" w:cs="Times New Roman"/>
          <w:sz w:val="24"/>
          <w:szCs w:val="24"/>
        </w:rPr>
      </w:pPr>
    </w:p>
    <w:p w:rsidR="0066597A" w:rsidRPr="0066597A" w:rsidRDefault="0066597A" w:rsidP="0066597A">
      <w:pPr>
        <w:spacing w:after="0" w:line="240" w:lineRule="auto"/>
        <w:rPr>
          <w:rFonts w:ascii="Times New Roman" w:eastAsia="Times New Roman" w:hAnsi="Times New Roman" w:cs="Times New Roman"/>
          <w:bCs/>
          <w:sz w:val="24"/>
          <w:szCs w:val="24"/>
        </w:rPr>
      </w:pPr>
      <w:r w:rsidRPr="0066597A">
        <w:rPr>
          <w:rFonts w:ascii="Times New Roman" w:eastAsia="Times New Roman" w:hAnsi="Times New Roman" w:cs="Times New Roman"/>
          <w:sz w:val="24"/>
          <w:szCs w:val="24"/>
        </w:rPr>
        <w:t xml:space="preserve">At the time of Contract Award, </w:t>
      </w:r>
      <w:r w:rsidRPr="0066597A">
        <w:rPr>
          <w:rFonts w:ascii="Times New Roman" w:eastAsia="Times New Roman" w:hAnsi="Times New Roman" w:cs="Times New Roman"/>
          <w:bCs/>
          <w:sz w:val="24"/>
          <w:szCs w:val="24"/>
        </w:rPr>
        <w:t>the Bidder</w:t>
      </w:r>
      <w:r w:rsidRPr="0066597A">
        <w:rPr>
          <w:rFonts w:ascii="Times New Roman" w:eastAsia="Times New Roman" w:hAnsi="Times New Roman" w:cs="Times New Roman"/>
          <w:b/>
          <w:sz w:val="24"/>
          <w:szCs w:val="24"/>
        </w:rPr>
        <w:t xml:space="preserve"> </w:t>
      </w:r>
      <w:r w:rsidRPr="0066597A">
        <w:rPr>
          <w:rFonts w:ascii="Times New Roman" w:eastAsia="Times New Roman" w:hAnsi="Times New Roman" w:cs="Times New Roman"/>
          <w:sz w:val="24"/>
          <w:szCs w:val="24"/>
        </w:rPr>
        <w:t xml:space="preserve">(including each subcontractor proposed by the Bidder) </w:t>
      </w:r>
      <w:r w:rsidRPr="0066597A">
        <w:rPr>
          <w:rFonts w:ascii="Times New Roman" w:eastAsia="Times New Roman" w:hAnsi="Times New Roman" w:cs="Times New Roman"/>
          <w:bCs/>
          <w:sz w:val="24"/>
          <w:szCs w:val="24"/>
        </w:rPr>
        <w:t xml:space="preserve">shall not </w:t>
      </w:r>
      <w:bookmarkStart w:id="4" w:name="_Hlk51839767"/>
      <w:r w:rsidRPr="0066597A">
        <w:rPr>
          <w:rFonts w:ascii="Times New Roman" w:eastAsia="Times New Roman" w:hAnsi="Times New Roman" w:cs="Times New Roman"/>
          <w:bCs/>
          <w:sz w:val="24"/>
          <w:szCs w:val="24"/>
        </w:rPr>
        <w:t>be subject</w:t>
      </w:r>
      <w:r w:rsidRPr="0066597A">
        <w:rPr>
          <w:rFonts w:ascii="Times New Roman" w:eastAsia="Times New Roman" w:hAnsi="Times New Roman" w:cs="Times New Roman"/>
          <w:sz w:val="24"/>
          <w:szCs w:val="24"/>
        </w:rPr>
        <w:t xml:space="preserve"> to disqualification by the Bank for non-compliance with SEA/ SH obligations</w:t>
      </w:r>
      <w:bookmarkEnd w:id="4"/>
      <w:r w:rsidRPr="0066597A">
        <w:rPr>
          <w:rFonts w:ascii="Times New Roman" w:eastAsia="Times New Roman" w:hAnsi="Times New Roman" w:cs="Times New Roman"/>
          <w:bCs/>
          <w:sz w:val="24"/>
          <w:szCs w:val="24"/>
        </w:rPr>
        <w:t>.</w:t>
      </w:r>
    </w:p>
    <w:p w:rsidR="0066597A" w:rsidRDefault="0066597A" w:rsidP="00D23294">
      <w:pPr>
        <w:jc w:val="both"/>
        <w:rPr>
          <w:rFonts w:ascii="Times New Roman" w:eastAsia="Times New Roman" w:hAnsi="Times New Roman" w:cs="Times New Roman"/>
          <w:sz w:val="24"/>
          <w:szCs w:val="24"/>
        </w:rPr>
      </w:pPr>
    </w:p>
    <w:p w:rsidR="00D23294" w:rsidRPr="0066597A" w:rsidRDefault="00D23294" w:rsidP="00D23294">
      <w:pPr>
        <w:jc w:val="both"/>
        <w:rPr>
          <w:rFonts w:ascii="Times New Roman" w:eastAsia="Times New Roman" w:hAnsi="Times New Roman" w:cs="Times New Roman"/>
          <w:b/>
          <w:sz w:val="24"/>
          <w:szCs w:val="24"/>
        </w:rPr>
      </w:pPr>
      <w:r w:rsidRPr="0066597A">
        <w:rPr>
          <w:rFonts w:ascii="Times New Roman" w:eastAsia="Times New Roman" w:hAnsi="Times New Roman" w:cs="Times New Roman"/>
          <w:b/>
          <w:sz w:val="24"/>
          <w:szCs w:val="24"/>
        </w:rPr>
        <w:t>More detailed information and more specific provision on the fulfillment qualification criteria and the relevant documents to be submitted may be found in the Bidding Documents.</w:t>
      </w:r>
    </w:p>
    <w:p w:rsidR="00D23294" w:rsidRPr="00D23294" w:rsidRDefault="00D23294" w:rsidP="00D23294">
      <w:pPr>
        <w:jc w:val="both"/>
        <w:rPr>
          <w:rFonts w:ascii="Times New Roman" w:eastAsia="Times New Roman" w:hAnsi="Times New Roman" w:cs="Times New Roman"/>
          <w:sz w:val="24"/>
          <w:szCs w:val="24"/>
        </w:rPr>
      </w:pPr>
      <w:r w:rsidRPr="00D23294">
        <w:rPr>
          <w:rFonts w:ascii="Times New Roman" w:eastAsia="Times New Roman" w:hAnsi="Times New Roman" w:cs="Times New Roman"/>
          <w:sz w:val="24"/>
          <w:szCs w:val="24"/>
        </w:rPr>
        <w:t xml:space="preserve">Bidding will be conducted through international competitive procurement using a Request for Bids (RFB) as specified in the World Bank’s “Procurement Regulations for IPF Borrowers” World Bank’s July 2016 Revised November 2017 and August 2018) (Procurement Regulations”), and is open to all Bidders as defined in the Procurement Regulations. </w:t>
      </w:r>
    </w:p>
    <w:p w:rsidR="00D23294" w:rsidRDefault="00D23294" w:rsidP="00D23294">
      <w:pPr>
        <w:jc w:val="both"/>
        <w:rPr>
          <w:rFonts w:ascii="Times New Roman" w:eastAsia="Times New Roman" w:hAnsi="Times New Roman" w:cs="Times New Roman"/>
          <w:sz w:val="24"/>
          <w:szCs w:val="24"/>
        </w:rPr>
      </w:pPr>
      <w:r w:rsidRPr="00D23294">
        <w:rPr>
          <w:rFonts w:ascii="Times New Roman" w:eastAsia="Times New Roman" w:hAnsi="Times New Roman" w:cs="Times New Roman"/>
          <w:sz w:val="24"/>
          <w:szCs w:val="24"/>
        </w:rPr>
        <w:t>Interested eligible Bidders may obtain further information from Interested eligible Bidders may obtain further information from can be obtained at the address below during office hours 08:00 to 16:30 (Monday to Thursday) and 08:00 to 14:00 on Friday :</w:t>
      </w:r>
    </w:p>
    <w:p w:rsidR="00D23294" w:rsidRPr="00D23294" w:rsidRDefault="00D23294" w:rsidP="00D23294">
      <w:pPr>
        <w:jc w:val="both"/>
        <w:rPr>
          <w:rFonts w:ascii="Times New Roman" w:eastAsia="Times New Roman" w:hAnsi="Times New Roman" w:cs="Times New Roman"/>
          <w:sz w:val="24"/>
          <w:szCs w:val="24"/>
        </w:rPr>
      </w:pPr>
      <w:r w:rsidRPr="00D23294">
        <w:rPr>
          <w:rFonts w:ascii="Times New Roman" w:eastAsia="Times New Roman" w:hAnsi="Times New Roman" w:cs="Times New Roman"/>
          <w:sz w:val="24"/>
          <w:szCs w:val="24"/>
        </w:rPr>
        <w:t>The bidding document in English may be purchased by interested eligible Bidders upon the submission of a written application to the address below and upon payment of a nonrefundable fee of 20,000 Albanian Leke. The method of payment will be through bank transfer. The document will be sent by e-mail. Interested Bidders are requested to send to the project coordination Unit (PCU) an email or letter to register their interest to participate in this bidding procedure along with the proof of payment. A complete set of the bidding documents will be sent upon receipt of that written or email application along with the bank transaction.</w:t>
      </w:r>
    </w:p>
    <w:p w:rsidR="00587ABA" w:rsidRPr="00D23294" w:rsidRDefault="00587ABA" w:rsidP="00D23294">
      <w:pPr>
        <w:jc w:val="both"/>
        <w:rPr>
          <w:rFonts w:ascii="Times New Roman" w:eastAsia="Times New Roman" w:hAnsi="Times New Roman" w:cs="Times New Roman"/>
          <w:sz w:val="24"/>
          <w:szCs w:val="24"/>
        </w:rPr>
        <w:sectPr w:rsidR="00587ABA" w:rsidRPr="00D23294" w:rsidSect="0069484E">
          <w:headerReference w:type="even" r:id="rId9"/>
          <w:headerReference w:type="default" r:id="rId10"/>
          <w:headerReference w:type="first" r:id="rId11"/>
          <w:pgSz w:w="12240" w:h="15840" w:code="1"/>
          <w:pgMar w:top="1440" w:right="1440" w:bottom="1440" w:left="1800" w:header="720" w:footer="720" w:gutter="0"/>
          <w:cols w:space="720"/>
        </w:sectPr>
      </w:pPr>
    </w:p>
    <w:p w:rsidR="00D23294" w:rsidRPr="00D23294" w:rsidRDefault="00D23294" w:rsidP="00D23294">
      <w:pPr>
        <w:suppressAutoHyphens/>
        <w:spacing w:after="0" w:line="240" w:lineRule="auto"/>
        <w:contextualSpacing/>
        <w:jc w:val="both"/>
        <w:rPr>
          <w:rFonts w:ascii="Times New Roman" w:eastAsia="Times New Roman" w:hAnsi="Times New Roman" w:cs="Times New Roman"/>
          <w:color w:val="000000" w:themeColor="text1"/>
          <w:spacing w:val="-2"/>
          <w:sz w:val="24"/>
          <w:szCs w:val="24"/>
        </w:rPr>
      </w:pPr>
      <w:r w:rsidRPr="00D23294">
        <w:rPr>
          <w:rFonts w:ascii="Times New Roman" w:eastAsia="Times New Roman" w:hAnsi="Times New Roman" w:cs="Times New Roman"/>
          <w:color w:val="000000" w:themeColor="text1"/>
          <w:spacing w:val="-2"/>
          <w:sz w:val="24"/>
          <w:szCs w:val="24"/>
        </w:rPr>
        <w:t>The request for Bidding documents must be submitted in the following address:</w:t>
      </w:r>
    </w:p>
    <w:p w:rsidR="00D23294" w:rsidRPr="00D23294" w:rsidRDefault="00D23294" w:rsidP="00D23294">
      <w:pPr>
        <w:suppressAutoHyphens/>
        <w:spacing w:after="0" w:line="240" w:lineRule="auto"/>
        <w:contextualSpacing/>
        <w:jc w:val="both"/>
        <w:rPr>
          <w:rFonts w:ascii="Times New Roman" w:eastAsia="Times New Roman" w:hAnsi="Times New Roman" w:cs="Times New Roman"/>
          <w:color w:val="000000" w:themeColor="text1"/>
          <w:spacing w:val="-2"/>
          <w:sz w:val="24"/>
          <w:szCs w:val="24"/>
        </w:rPr>
      </w:pPr>
      <w:r w:rsidRPr="00D23294">
        <w:rPr>
          <w:rFonts w:ascii="Times New Roman" w:eastAsia="Times New Roman" w:hAnsi="Times New Roman" w:cs="Times New Roman"/>
          <w:color w:val="000000" w:themeColor="text1"/>
          <w:spacing w:val="-2"/>
          <w:sz w:val="24"/>
          <w:szCs w:val="24"/>
        </w:rPr>
        <w:t>In attention to: Mrs. Blerina Dudushi – PCU Project Manager</w:t>
      </w:r>
    </w:p>
    <w:p w:rsidR="00D23294" w:rsidRPr="00D23294" w:rsidRDefault="00D23294" w:rsidP="00D23294">
      <w:pPr>
        <w:suppressAutoHyphens/>
        <w:spacing w:after="0" w:line="240" w:lineRule="auto"/>
        <w:contextualSpacing/>
        <w:jc w:val="both"/>
        <w:rPr>
          <w:rFonts w:ascii="Times New Roman" w:eastAsia="Times New Roman" w:hAnsi="Times New Roman" w:cs="Times New Roman"/>
          <w:color w:val="000000" w:themeColor="text1"/>
          <w:spacing w:val="-2"/>
          <w:sz w:val="24"/>
          <w:szCs w:val="24"/>
        </w:rPr>
      </w:pPr>
      <w:r w:rsidRPr="00D23294">
        <w:rPr>
          <w:rFonts w:ascii="Times New Roman" w:eastAsia="Times New Roman" w:hAnsi="Times New Roman" w:cs="Times New Roman"/>
          <w:color w:val="000000" w:themeColor="text1"/>
          <w:spacing w:val="-2"/>
          <w:sz w:val="24"/>
          <w:szCs w:val="24"/>
        </w:rPr>
        <w:t>Ministry of Health and Social Protection Albania</w:t>
      </w:r>
    </w:p>
    <w:p w:rsidR="00D23294" w:rsidRPr="00D23294" w:rsidRDefault="00D23294" w:rsidP="00D23294">
      <w:pPr>
        <w:suppressAutoHyphens/>
        <w:spacing w:after="0" w:line="240" w:lineRule="auto"/>
        <w:contextualSpacing/>
        <w:jc w:val="both"/>
        <w:rPr>
          <w:rFonts w:ascii="Times New Roman" w:eastAsia="Times New Roman" w:hAnsi="Times New Roman" w:cs="Times New Roman"/>
          <w:color w:val="000000" w:themeColor="text1"/>
          <w:spacing w:val="-2"/>
          <w:sz w:val="24"/>
          <w:szCs w:val="24"/>
        </w:rPr>
      </w:pPr>
      <w:r w:rsidRPr="00D23294">
        <w:rPr>
          <w:rFonts w:ascii="Times New Roman" w:eastAsia="Times New Roman" w:hAnsi="Times New Roman" w:cs="Times New Roman"/>
          <w:color w:val="000000" w:themeColor="text1"/>
          <w:spacing w:val="-2"/>
          <w:sz w:val="24"/>
          <w:szCs w:val="24"/>
        </w:rPr>
        <w:t>Address: Rr. Kavajes, City: Tirana, ZIP Code: 1000</w:t>
      </w:r>
    </w:p>
    <w:p w:rsidR="00D23294" w:rsidRPr="00D23294" w:rsidRDefault="00D23294" w:rsidP="00D23294">
      <w:pPr>
        <w:suppressAutoHyphens/>
        <w:spacing w:after="0" w:line="240" w:lineRule="auto"/>
        <w:contextualSpacing/>
        <w:jc w:val="both"/>
        <w:rPr>
          <w:rFonts w:ascii="Times New Roman" w:eastAsia="Times New Roman" w:hAnsi="Times New Roman" w:cs="Times New Roman"/>
          <w:color w:val="000000" w:themeColor="text1"/>
          <w:spacing w:val="-2"/>
          <w:sz w:val="24"/>
          <w:szCs w:val="24"/>
        </w:rPr>
      </w:pPr>
      <w:r w:rsidRPr="00D23294">
        <w:rPr>
          <w:rFonts w:ascii="Times New Roman" w:eastAsia="Times New Roman" w:hAnsi="Times New Roman" w:cs="Times New Roman"/>
          <w:color w:val="000000" w:themeColor="text1"/>
          <w:spacing w:val="-2"/>
          <w:sz w:val="24"/>
          <w:szCs w:val="24"/>
        </w:rPr>
        <w:t>Country: Albania</w:t>
      </w:r>
    </w:p>
    <w:p w:rsidR="00D23294" w:rsidRPr="00D23294" w:rsidRDefault="00D23294" w:rsidP="00D23294">
      <w:pPr>
        <w:suppressAutoHyphens/>
        <w:spacing w:after="0" w:line="240" w:lineRule="auto"/>
        <w:contextualSpacing/>
        <w:jc w:val="both"/>
        <w:rPr>
          <w:rFonts w:ascii="Times New Roman" w:eastAsia="Times New Roman" w:hAnsi="Times New Roman" w:cs="Times New Roman"/>
          <w:color w:val="000000" w:themeColor="text1"/>
          <w:spacing w:val="-2"/>
          <w:sz w:val="24"/>
          <w:szCs w:val="24"/>
        </w:rPr>
      </w:pPr>
      <w:r w:rsidRPr="00D23294">
        <w:rPr>
          <w:rFonts w:ascii="Times New Roman" w:eastAsia="Times New Roman" w:hAnsi="Times New Roman" w:cs="Times New Roman"/>
          <w:color w:val="000000" w:themeColor="text1"/>
          <w:spacing w:val="-2"/>
          <w:sz w:val="24"/>
          <w:szCs w:val="24"/>
        </w:rPr>
        <w:t>Electronic mail address: hsip.dudushi@gmail.com</w:t>
      </w:r>
    </w:p>
    <w:p w:rsidR="00D23294" w:rsidRPr="00D23294" w:rsidRDefault="00D23294" w:rsidP="00D23294">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Bank Details for payment of the amount of 20,000 Albanian Leke:</w:t>
      </w:r>
    </w:p>
    <w:tbl>
      <w:tblPr>
        <w:tblW w:w="864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2"/>
        <w:gridCol w:w="6095"/>
      </w:tblGrid>
      <w:tr w:rsidR="00D23294" w:rsidRPr="00D23294" w:rsidTr="002F362C">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Project Name:</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“PROJEKTI "PERMIRESIMI I SISTEMIT SHENDETSOR"- HSIP</w:t>
            </w:r>
          </w:p>
        </w:tc>
      </w:tr>
      <w:tr w:rsidR="00D23294" w:rsidRPr="00D23294" w:rsidTr="002F362C">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Bank Name:</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CREDINS BANK</w:t>
            </w:r>
          </w:p>
        </w:tc>
      </w:tr>
      <w:tr w:rsidR="00D23294" w:rsidRPr="00D23294" w:rsidTr="002F362C">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Account Number</w:t>
            </w:r>
          </w:p>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00000739082 </w:t>
            </w:r>
          </w:p>
        </w:tc>
      </w:tr>
      <w:tr w:rsidR="00D23294" w:rsidRPr="00D23294" w:rsidTr="002F362C">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IBAN: (Albanian Lek)</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AL89 2121 1528 0000 0000 0073 9082    </w:t>
            </w:r>
          </w:p>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color w:val="000000" w:themeColor="text1"/>
                <w:sz w:val="24"/>
                <w:szCs w:val="24"/>
              </w:rPr>
              <w:t> </w:t>
            </w:r>
          </w:p>
        </w:tc>
      </w:tr>
      <w:tr w:rsidR="00D23294" w:rsidRPr="00D23294" w:rsidTr="002F362C">
        <w:trPr>
          <w:tblCellSpacing w:w="0" w:type="dxa"/>
        </w:trPr>
        <w:tc>
          <w:tcPr>
            <w:tcW w:w="2552" w:type="dxa"/>
            <w:tcBorders>
              <w:top w:val="outset" w:sz="6" w:space="0" w:color="auto"/>
              <w:left w:val="outset" w:sz="6" w:space="0" w:color="auto"/>
              <w:bottom w:val="outset" w:sz="6" w:space="0" w:color="auto"/>
              <w:right w:val="outset" w:sz="6" w:space="0" w:color="auto"/>
            </w:tcBorders>
            <w:shd w:val="clear" w:color="auto" w:fill="FFFFFF"/>
            <w:hideMark/>
          </w:tcPr>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Swift:</w:t>
            </w:r>
          </w:p>
        </w:tc>
        <w:tc>
          <w:tcPr>
            <w:tcW w:w="6095" w:type="dxa"/>
            <w:tcBorders>
              <w:top w:val="outset" w:sz="6" w:space="0" w:color="auto"/>
              <w:left w:val="outset" w:sz="6" w:space="0" w:color="auto"/>
              <w:bottom w:val="outset" w:sz="6" w:space="0" w:color="auto"/>
              <w:right w:val="outset" w:sz="6" w:space="0" w:color="auto"/>
            </w:tcBorders>
            <w:shd w:val="clear" w:color="auto" w:fill="FFFFFF"/>
            <w:hideMark/>
          </w:tcPr>
          <w:p w:rsidR="00D23294" w:rsidRPr="00D23294" w:rsidRDefault="00D23294" w:rsidP="002F362C">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D23294">
              <w:rPr>
                <w:rFonts w:ascii="Times New Roman" w:eastAsia="Times New Roman" w:hAnsi="Times New Roman" w:cs="Times New Roman"/>
                <w:b/>
                <w:bCs/>
                <w:color w:val="000000" w:themeColor="text1"/>
                <w:sz w:val="24"/>
                <w:szCs w:val="24"/>
              </w:rPr>
              <w:t>CDISALTRXXX</w:t>
            </w:r>
          </w:p>
        </w:tc>
      </w:tr>
    </w:tbl>
    <w:p w:rsidR="00D23294" w:rsidRPr="00587ABA" w:rsidRDefault="00D23294" w:rsidP="00D23294">
      <w:pPr>
        <w:suppressAutoHyphens/>
        <w:spacing w:after="0" w:line="240" w:lineRule="auto"/>
        <w:ind w:left="360"/>
        <w:contextualSpacing/>
        <w:jc w:val="both"/>
        <w:rPr>
          <w:rFonts w:ascii="Times New Roman" w:eastAsia="Times New Roman" w:hAnsi="Times New Roman" w:cs="Times New Roman"/>
          <w:color w:val="FF0000"/>
          <w:spacing w:val="-2"/>
          <w:sz w:val="24"/>
          <w:szCs w:val="24"/>
        </w:rPr>
      </w:pPr>
    </w:p>
    <w:p w:rsidR="00D23294" w:rsidRPr="00D23294" w:rsidRDefault="00D23294" w:rsidP="00D23294">
      <w:pPr>
        <w:suppressAutoHyphens/>
        <w:spacing w:after="0" w:line="240" w:lineRule="auto"/>
        <w:contextualSpacing/>
        <w:jc w:val="both"/>
        <w:rPr>
          <w:rFonts w:ascii="Times New Roman" w:eastAsia="Times New Roman" w:hAnsi="Times New Roman" w:cs="Times New Roman"/>
          <w:b/>
          <w:bCs/>
          <w:iCs/>
          <w:color w:val="000000" w:themeColor="text1"/>
          <w:spacing w:val="-2"/>
          <w:sz w:val="24"/>
          <w:szCs w:val="24"/>
        </w:rPr>
      </w:pPr>
      <w:r w:rsidRPr="00D23294">
        <w:rPr>
          <w:rFonts w:ascii="Times New Roman" w:eastAsia="Times New Roman" w:hAnsi="Times New Roman" w:cs="Times New Roman"/>
          <w:color w:val="000000" w:themeColor="text1"/>
          <w:spacing w:val="-2"/>
          <w:sz w:val="24"/>
          <w:szCs w:val="24"/>
        </w:rPr>
        <w:t>Bids must be delivered to the address below on or before</w:t>
      </w:r>
      <w:r w:rsidRPr="00D23294">
        <w:rPr>
          <w:rFonts w:ascii="Times New Roman" w:eastAsia="Times New Roman" w:hAnsi="Times New Roman" w:cs="Times New Roman"/>
          <w:i/>
          <w:color w:val="000000" w:themeColor="text1"/>
          <w:spacing w:val="-2"/>
          <w:sz w:val="24"/>
          <w:szCs w:val="24"/>
        </w:rPr>
        <w:t xml:space="preserve"> </w:t>
      </w:r>
      <w:r w:rsidR="0066597A">
        <w:rPr>
          <w:rFonts w:ascii="Times New Roman" w:eastAsia="Times New Roman" w:hAnsi="Times New Roman" w:cs="Times New Roman"/>
          <w:color w:val="000000" w:themeColor="text1"/>
          <w:spacing w:val="-2"/>
          <w:sz w:val="24"/>
          <w:szCs w:val="24"/>
        </w:rPr>
        <w:t>date 27</w:t>
      </w:r>
      <w:r w:rsidRPr="00D23294">
        <w:rPr>
          <w:rFonts w:ascii="Times New Roman" w:eastAsia="Times New Roman" w:hAnsi="Times New Roman" w:cs="Times New Roman"/>
          <w:color w:val="000000" w:themeColor="text1"/>
          <w:spacing w:val="-2"/>
          <w:sz w:val="24"/>
          <w:szCs w:val="24"/>
        </w:rPr>
        <w:t>th of July 2023. Electronic Bidding will</w:t>
      </w:r>
      <w:r w:rsidRPr="00D23294">
        <w:rPr>
          <w:rFonts w:ascii="Times New Roman" w:eastAsia="Times New Roman" w:hAnsi="Times New Roman" w:cs="Times New Roman"/>
          <w:i/>
          <w:color w:val="000000" w:themeColor="text1"/>
          <w:spacing w:val="-2"/>
          <w:sz w:val="24"/>
          <w:szCs w:val="24"/>
        </w:rPr>
        <w:t xml:space="preserve"> not</w:t>
      </w:r>
      <w:r w:rsidRPr="00D23294">
        <w:rPr>
          <w:rFonts w:ascii="Times New Roman" w:eastAsia="Times New Roman" w:hAnsi="Times New Roman" w:cs="Times New Roman"/>
          <w:color w:val="000000" w:themeColor="text1"/>
          <w:spacing w:val="-2"/>
          <w:sz w:val="24"/>
          <w:szCs w:val="24"/>
        </w:rPr>
        <w:t xml:space="preserve"> be permitted. Late Bids will be rejected. Bids will be publicly opened in the presence of the Bidders’ designated representatives and anyone who chooses to attend at the address below </w:t>
      </w:r>
      <w:r w:rsidRPr="00D23294">
        <w:rPr>
          <w:rFonts w:ascii="Times New Roman" w:eastAsia="Times New Roman" w:hAnsi="Times New Roman" w:cs="Times New Roman"/>
          <w:b/>
          <w:color w:val="000000" w:themeColor="text1"/>
          <w:spacing w:val="-2"/>
          <w:sz w:val="24"/>
          <w:szCs w:val="24"/>
        </w:rPr>
        <w:t xml:space="preserve">on </w:t>
      </w:r>
      <w:r w:rsidR="0066597A" w:rsidRPr="0066597A">
        <w:rPr>
          <w:rFonts w:ascii="Times New Roman" w:eastAsia="Times New Roman" w:hAnsi="Times New Roman" w:cs="Times New Roman"/>
          <w:b/>
          <w:color w:val="000000" w:themeColor="text1"/>
          <w:spacing w:val="-2"/>
          <w:sz w:val="24"/>
          <w:szCs w:val="24"/>
        </w:rPr>
        <w:t xml:space="preserve">27 July 2023 </w:t>
      </w:r>
      <w:r w:rsidRPr="00D23294">
        <w:rPr>
          <w:rFonts w:ascii="Times New Roman" w:eastAsia="Times New Roman" w:hAnsi="Times New Roman" w:cs="Times New Roman"/>
          <w:b/>
          <w:bCs/>
          <w:iCs/>
          <w:color w:val="000000" w:themeColor="text1"/>
          <w:spacing w:val="-2"/>
          <w:sz w:val="24"/>
          <w:szCs w:val="24"/>
        </w:rPr>
        <w:t>local time 11:15.</w:t>
      </w:r>
    </w:p>
    <w:p w:rsidR="00D23294" w:rsidRPr="00587ABA" w:rsidRDefault="00D23294" w:rsidP="00D23294">
      <w:pPr>
        <w:tabs>
          <w:tab w:val="right" w:pos="7254"/>
        </w:tabs>
        <w:spacing w:after="0" w:line="240" w:lineRule="auto"/>
        <w:rPr>
          <w:rFonts w:ascii="Times New Roman" w:hAnsi="Times New Roman" w:cs="Times New Roman"/>
          <w:color w:val="FF0000"/>
          <w:sz w:val="24"/>
          <w:szCs w:val="24"/>
        </w:rPr>
      </w:pPr>
    </w:p>
    <w:p w:rsidR="00D23294" w:rsidRPr="00D23294" w:rsidRDefault="00D23294" w:rsidP="00D23294">
      <w:pPr>
        <w:tabs>
          <w:tab w:val="right" w:pos="7254"/>
        </w:tabs>
        <w:spacing w:after="0" w:line="240" w:lineRule="auto"/>
        <w:rPr>
          <w:rFonts w:ascii="Times New Roman" w:hAnsi="Times New Roman" w:cs="Times New Roman"/>
          <w:b/>
          <w:i/>
          <w:color w:val="000000" w:themeColor="text1"/>
          <w:sz w:val="24"/>
          <w:szCs w:val="24"/>
        </w:rPr>
      </w:pPr>
      <w:r w:rsidRPr="00D23294">
        <w:rPr>
          <w:rFonts w:ascii="Times New Roman" w:hAnsi="Times New Roman" w:cs="Times New Roman"/>
          <w:color w:val="000000" w:themeColor="text1"/>
          <w:sz w:val="24"/>
          <w:szCs w:val="24"/>
        </w:rPr>
        <w:t xml:space="preserve">For </w:t>
      </w:r>
      <w:r w:rsidRPr="00D23294">
        <w:rPr>
          <w:rFonts w:ascii="Times New Roman" w:hAnsi="Times New Roman" w:cs="Times New Roman"/>
          <w:b/>
          <w:color w:val="000000" w:themeColor="text1"/>
          <w:sz w:val="24"/>
          <w:szCs w:val="24"/>
          <w:u w:val="single"/>
        </w:rPr>
        <w:t>Bid submission purposes</w:t>
      </w:r>
      <w:r w:rsidRPr="00D23294">
        <w:rPr>
          <w:rFonts w:ascii="Times New Roman" w:hAnsi="Times New Roman" w:cs="Times New Roman"/>
          <w:color w:val="000000" w:themeColor="text1"/>
          <w:sz w:val="24"/>
          <w:szCs w:val="24"/>
          <w:u w:val="single"/>
        </w:rPr>
        <w:t xml:space="preserve"> </w:t>
      </w:r>
      <w:r w:rsidRPr="00D23294">
        <w:rPr>
          <w:rFonts w:ascii="Times New Roman" w:hAnsi="Times New Roman" w:cs="Times New Roman"/>
          <w:color w:val="000000" w:themeColor="text1"/>
          <w:sz w:val="24"/>
          <w:szCs w:val="24"/>
        </w:rPr>
        <w:t xml:space="preserve">only, the Employer’s address is: </w:t>
      </w:r>
    </w:p>
    <w:p w:rsidR="00D23294" w:rsidRPr="00D23294" w:rsidRDefault="00D23294" w:rsidP="00D23294">
      <w:pPr>
        <w:widowControl w:val="0"/>
        <w:autoSpaceDE w:val="0"/>
        <w:autoSpaceDN w:val="0"/>
        <w:spacing w:before="189" w:after="0" w:line="240" w:lineRule="auto"/>
        <w:ind w:right="2050"/>
        <w:rPr>
          <w:rFonts w:ascii="Times New Roman" w:eastAsia="Times New Roman" w:hAnsi="Times New Roman" w:cs="Times New Roman"/>
          <w:b/>
          <w:spacing w:val="-3"/>
          <w:sz w:val="24"/>
        </w:rPr>
      </w:pPr>
      <w:r w:rsidRPr="00D23294">
        <w:rPr>
          <w:rFonts w:ascii="Times New Roman" w:eastAsia="Times New Roman" w:hAnsi="Times New Roman" w:cs="Times New Roman"/>
          <w:b/>
          <w:spacing w:val="-3"/>
          <w:sz w:val="24"/>
        </w:rPr>
        <w:t xml:space="preserve">Ministry of Health and Social Protection </w:t>
      </w:r>
    </w:p>
    <w:p w:rsidR="00D23294" w:rsidRPr="00D23294" w:rsidRDefault="00D23294" w:rsidP="00D23294">
      <w:pPr>
        <w:widowControl w:val="0"/>
        <w:autoSpaceDE w:val="0"/>
        <w:autoSpaceDN w:val="0"/>
        <w:spacing w:before="189" w:after="0" w:line="240" w:lineRule="auto"/>
        <w:ind w:right="2050"/>
        <w:rPr>
          <w:rFonts w:ascii="Times New Roman" w:eastAsia="Times New Roman" w:hAnsi="Times New Roman" w:cs="Times New Roman"/>
          <w:b/>
          <w:sz w:val="24"/>
        </w:rPr>
      </w:pPr>
      <w:r w:rsidRPr="00D23294">
        <w:rPr>
          <w:rFonts w:ascii="Times New Roman" w:eastAsia="Times New Roman" w:hAnsi="Times New Roman" w:cs="Times New Roman"/>
          <w:spacing w:val="-3"/>
          <w:sz w:val="24"/>
        </w:rPr>
        <w:t xml:space="preserve">Ministry of Health and Social protection, </w:t>
      </w:r>
      <w:r w:rsidRPr="00D23294">
        <w:rPr>
          <w:rFonts w:ascii="Times New Roman" w:eastAsia="Times New Roman" w:hAnsi="Times New Roman" w:cs="Times New Roman"/>
          <w:b/>
          <w:spacing w:val="-4"/>
          <w:sz w:val="24"/>
        </w:rPr>
        <w:t xml:space="preserve">Rr. </w:t>
      </w:r>
      <w:r w:rsidRPr="00D23294">
        <w:rPr>
          <w:rFonts w:ascii="Times New Roman" w:eastAsia="Times New Roman" w:hAnsi="Times New Roman" w:cs="Times New Roman"/>
          <w:b/>
          <w:sz w:val="24"/>
        </w:rPr>
        <w:t xml:space="preserve">Kavajes- Tirana Albania </w:t>
      </w:r>
    </w:p>
    <w:p w:rsidR="00D23294" w:rsidRPr="00D23294" w:rsidRDefault="00D23294" w:rsidP="00D23294">
      <w:pPr>
        <w:widowControl w:val="0"/>
        <w:autoSpaceDE w:val="0"/>
        <w:autoSpaceDN w:val="0"/>
        <w:spacing w:before="1" w:after="0" w:line="240" w:lineRule="auto"/>
        <w:rPr>
          <w:rFonts w:ascii="Times New Roman" w:eastAsia="Times New Roman" w:hAnsi="Times New Roman" w:cs="Times New Roman"/>
          <w:b/>
          <w:sz w:val="24"/>
        </w:rPr>
      </w:pPr>
      <w:r w:rsidRPr="00D23294">
        <w:rPr>
          <w:rFonts w:ascii="Times New Roman" w:eastAsia="Times New Roman" w:hAnsi="Times New Roman" w:cs="Times New Roman"/>
          <w:sz w:val="24"/>
        </w:rPr>
        <w:t xml:space="preserve">City: </w:t>
      </w:r>
      <w:r w:rsidRPr="00D23294">
        <w:rPr>
          <w:rFonts w:ascii="Times New Roman" w:eastAsia="Times New Roman" w:hAnsi="Times New Roman" w:cs="Times New Roman"/>
          <w:b/>
          <w:sz w:val="24"/>
        </w:rPr>
        <w:t>Tirana</w:t>
      </w:r>
    </w:p>
    <w:p w:rsidR="00D23294" w:rsidRPr="00D23294" w:rsidRDefault="00D23294" w:rsidP="00D23294">
      <w:pPr>
        <w:widowControl w:val="0"/>
        <w:autoSpaceDE w:val="0"/>
        <w:autoSpaceDN w:val="0"/>
        <w:spacing w:after="0" w:line="240" w:lineRule="auto"/>
        <w:rPr>
          <w:rFonts w:ascii="Times New Roman" w:eastAsia="Times New Roman" w:hAnsi="Times New Roman" w:cs="Times New Roman"/>
          <w:b/>
          <w:sz w:val="24"/>
        </w:rPr>
      </w:pPr>
      <w:r w:rsidRPr="00D23294">
        <w:rPr>
          <w:rFonts w:ascii="Times New Roman" w:eastAsia="Times New Roman" w:hAnsi="Times New Roman" w:cs="Times New Roman"/>
          <w:sz w:val="24"/>
        </w:rPr>
        <w:t xml:space="preserve">ZIP Code: </w:t>
      </w:r>
      <w:r w:rsidRPr="00D23294">
        <w:rPr>
          <w:rFonts w:ascii="Times New Roman" w:eastAsia="Times New Roman" w:hAnsi="Times New Roman" w:cs="Times New Roman"/>
          <w:b/>
          <w:sz w:val="24"/>
        </w:rPr>
        <w:t>1000</w:t>
      </w:r>
    </w:p>
    <w:p w:rsidR="00D23294" w:rsidRDefault="00D23294" w:rsidP="00D23294">
      <w:pPr>
        <w:widowControl w:val="0"/>
        <w:autoSpaceDE w:val="0"/>
        <w:autoSpaceDN w:val="0"/>
        <w:spacing w:after="0" w:line="240" w:lineRule="auto"/>
        <w:rPr>
          <w:rFonts w:ascii="Times New Roman" w:eastAsia="Times New Roman" w:hAnsi="Times New Roman" w:cs="Times New Roman"/>
          <w:b/>
          <w:sz w:val="24"/>
        </w:rPr>
      </w:pPr>
      <w:r w:rsidRPr="00D23294">
        <w:rPr>
          <w:rFonts w:ascii="Times New Roman" w:eastAsia="Times New Roman" w:hAnsi="Times New Roman" w:cs="Times New Roman"/>
          <w:sz w:val="24"/>
        </w:rPr>
        <w:t xml:space="preserve">Country: </w:t>
      </w:r>
      <w:r w:rsidRPr="00D23294">
        <w:rPr>
          <w:rFonts w:ascii="Times New Roman" w:eastAsia="Times New Roman" w:hAnsi="Times New Roman" w:cs="Times New Roman"/>
          <w:b/>
          <w:sz w:val="24"/>
        </w:rPr>
        <w:t>Albania</w:t>
      </w:r>
    </w:p>
    <w:p w:rsidR="00D23294" w:rsidRPr="00D23294" w:rsidRDefault="00D23294" w:rsidP="00D23294">
      <w:pPr>
        <w:widowControl w:val="0"/>
        <w:autoSpaceDE w:val="0"/>
        <w:autoSpaceDN w:val="0"/>
        <w:spacing w:after="0" w:line="240" w:lineRule="auto"/>
        <w:rPr>
          <w:rFonts w:ascii="Times New Roman" w:eastAsia="Times New Roman" w:hAnsi="Times New Roman" w:cs="Times New Roman"/>
          <w:b/>
          <w:sz w:val="24"/>
        </w:rPr>
      </w:pPr>
    </w:p>
    <w:p w:rsidR="00D23294" w:rsidRPr="00D23294" w:rsidRDefault="00D23294" w:rsidP="00D23294">
      <w:pPr>
        <w:tabs>
          <w:tab w:val="right" w:pos="7254"/>
        </w:tabs>
        <w:spacing w:before="60" w:after="60" w:line="240" w:lineRule="auto"/>
        <w:rPr>
          <w:rFonts w:ascii="Times New Roman" w:eastAsia="Times New Roman" w:hAnsi="Times New Roman" w:cs="Times New Roman"/>
          <w:sz w:val="24"/>
          <w:szCs w:val="24"/>
        </w:rPr>
      </w:pPr>
      <w:r w:rsidRPr="00D23294">
        <w:rPr>
          <w:rFonts w:ascii="Times New Roman" w:eastAsia="Times New Roman" w:hAnsi="Times New Roman" w:cs="Times New Roman"/>
          <w:sz w:val="24"/>
          <w:szCs w:val="24"/>
        </w:rPr>
        <w:t xml:space="preserve">The deadline for Bid submission is: </w:t>
      </w:r>
    </w:p>
    <w:p w:rsidR="00D23294" w:rsidRPr="00D23294" w:rsidRDefault="0066597A" w:rsidP="00D23294">
      <w:pPr>
        <w:spacing w:before="60" w:after="6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Date 27</w:t>
      </w:r>
      <w:r w:rsidR="00D23294" w:rsidRPr="00D23294">
        <w:rPr>
          <w:rFonts w:ascii="Times New Roman" w:eastAsia="Times New Roman" w:hAnsi="Times New Roman" w:cs="Times New Roman"/>
          <w:b/>
          <w:sz w:val="24"/>
          <w:szCs w:val="24"/>
          <w:vertAlign w:val="superscript"/>
        </w:rPr>
        <w:t>h</w:t>
      </w:r>
      <w:r w:rsidR="00D23294" w:rsidRPr="00D23294">
        <w:rPr>
          <w:rFonts w:ascii="Times New Roman" w:eastAsia="Times New Roman" w:hAnsi="Times New Roman" w:cs="Times New Roman"/>
          <w:b/>
          <w:sz w:val="24"/>
          <w:szCs w:val="24"/>
        </w:rPr>
        <w:t xml:space="preserve"> of July 2023</w:t>
      </w:r>
    </w:p>
    <w:p w:rsidR="00D23294" w:rsidRDefault="00D23294" w:rsidP="00D23294">
      <w:pPr>
        <w:tabs>
          <w:tab w:val="right" w:pos="7254"/>
        </w:tabs>
        <w:spacing w:before="60" w:after="60" w:line="240" w:lineRule="auto"/>
        <w:rPr>
          <w:rFonts w:ascii="Times New Roman" w:eastAsia="Times New Roman" w:hAnsi="Times New Roman" w:cs="Times New Roman"/>
          <w:sz w:val="24"/>
          <w:szCs w:val="24"/>
        </w:rPr>
      </w:pPr>
      <w:r w:rsidRPr="00D23294">
        <w:rPr>
          <w:rFonts w:ascii="Times New Roman" w:eastAsia="Times New Roman" w:hAnsi="Times New Roman" w:cs="Times New Roman"/>
          <w:sz w:val="24"/>
          <w:szCs w:val="24"/>
        </w:rPr>
        <w:t>Time:</w:t>
      </w:r>
      <w:r w:rsidRPr="00D23294" w:rsidDel="00B95321">
        <w:rPr>
          <w:rFonts w:ascii="Times New Roman" w:eastAsia="Times New Roman" w:hAnsi="Times New Roman" w:cs="Times New Roman"/>
          <w:sz w:val="24"/>
          <w:szCs w:val="24"/>
        </w:rPr>
        <w:t xml:space="preserve"> </w:t>
      </w:r>
      <w:r w:rsidRPr="00D23294">
        <w:rPr>
          <w:rFonts w:ascii="Times New Roman" w:eastAsia="Times New Roman" w:hAnsi="Times New Roman" w:cs="Times New Roman"/>
          <w:sz w:val="24"/>
          <w:szCs w:val="24"/>
        </w:rPr>
        <w:t>11:00 AM</w:t>
      </w:r>
    </w:p>
    <w:p w:rsidR="00D01EE0" w:rsidRDefault="00D01EE0" w:rsidP="00D23294">
      <w:pPr>
        <w:tabs>
          <w:tab w:val="right" w:pos="7254"/>
        </w:tabs>
        <w:spacing w:before="60" w:after="60" w:line="240" w:lineRule="auto"/>
        <w:rPr>
          <w:rFonts w:ascii="Times New Roman" w:eastAsia="Times New Roman" w:hAnsi="Times New Roman" w:cs="Times New Roman"/>
          <w:sz w:val="24"/>
          <w:szCs w:val="24"/>
        </w:rPr>
      </w:pPr>
    </w:p>
    <w:p w:rsidR="00D23294" w:rsidRPr="00D23294" w:rsidRDefault="00D23294" w:rsidP="00D23294">
      <w:pPr>
        <w:tabs>
          <w:tab w:val="right" w:pos="7254"/>
        </w:tabs>
        <w:spacing w:before="60" w:after="60" w:line="240" w:lineRule="auto"/>
        <w:rPr>
          <w:rFonts w:ascii="Times New Roman" w:eastAsia="Times New Roman" w:hAnsi="Times New Roman" w:cs="Times New Roman"/>
          <w:sz w:val="24"/>
          <w:szCs w:val="24"/>
        </w:rPr>
      </w:pPr>
      <w:r w:rsidRPr="00D23294">
        <w:rPr>
          <w:rFonts w:ascii="Times New Roman" w:eastAsia="Times New Roman" w:hAnsi="Times New Roman" w:cs="Times New Roman"/>
          <w:sz w:val="24"/>
          <w:szCs w:val="24"/>
        </w:rPr>
        <w:t>The opening shall take place:</w:t>
      </w:r>
    </w:p>
    <w:p w:rsidR="00D23294" w:rsidRPr="00D23294" w:rsidRDefault="00D01EE0" w:rsidP="00D23294">
      <w:pPr>
        <w:spacing w:before="60" w:after="6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Date 27th</w:t>
      </w:r>
      <w:r w:rsidR="00D23294" w:rsidRPr="00D23294">
        <w:rPr>
          <w:rFonts w:ascii="Times New Roman" w:eastAsia="Times New Roman" w:hAnsi="Times New Roman" w:cs="Times New Roman"/>
          <w:b/>
          <w:sz w:val="24"/>
          <w:szCs w:val="24"/>
        </w:rPr>
        <w:t xml:space="preserve"> of July 2023</w:t>
      </w:r>
    </w:p>
    <w:p w:rsidR="00D23294" w:rsidRPr="00D23294" w:rsidRDefault="00D23294" w:rsidP="00D23294">
      <w:pPr>
        <w:tabs>
          <w:tab w:val="right" w:pos="7254"/>
        </w:tabs>
        <w:spacing w:before="60" w:after="60" w:line="240" w:lineRule="auto"/>
        <w:rPr>
          <w:rFonts w:ascii="Times New Roman" w:eastAsia="Times New Roman" w:hAnsi="Times New Roman" w:cs="Times New Roman"/>
          <w:sz w:val="24"/>
          <w:szCs w:val="24"/>
        </w:rPr>
      </w:pPr>
      <w:r w:rsidRPr="00D23294">
        <w:rPr>
          <w:rFonts w:ascii="Times New Roman" w:eastAsia="Times New Roman" w:hAnsi="Times New Roman" w:cs="Times New Roman"/>
          <w:sz w:val="24"/>
          <w:szCs w:val="24"/>
        </w:rPr>
        <w:t>Time:</w:t>
      </w:r>
      <w:r w:rsidRPr="00D23294" w:rsidDel="00B95321">
        <w:rPr>
          <w:rFonts w:ascii="Times New Roman" w:eastAsia="Times New Roman" w:hAnsi="Times New Roman" w:cs="Times New Roman"/>
          <w:sz w:val="24"/>
          <w:szCs w:val="24"/>
        </w:rPr>
        <w:t xml:space="preserve"> </w:t>
      </w:r>
      <w:r w:rsidRPr="00D23294">
        <w:rPr>
          <w:rFonts w:ascii="Times New Roman" w:eastAsia="Times New Roman" w:hAnsi="Times New Roman" w:cs="Times New Roman"/>
          <w:sz w:val="24"/>
          <w:szCs w:val="24"/>
        </w:rPr>
        <w:t>11:15 AM</w:t>
      </w:r>
    </w:p>
    <w:p w:rsidR="00D23294" w:rsidRDefault="00D23294" w:rsidP="00D23294">
      <w:pPr>
        <w:suppressAutoHyphens/>
        <w:spacing w:after="0" w:line="240" w:lineRule="auto"/>
        <w:ind w:left="360"/>
        <w:contextualSpacing/>
        <w:jc w:val="both"/>
        <w:rPr>
          <w:rFonts w:ascii="Times New Roman" w:eastAsia="Times New Roman" w:hAnsi="Times New Roman" w:cs="Times New Roman"/>
          <w:color w:val="FF0000"/>
          <w:spacing w:val="-2"/>
          <w:sz w:val="24"/>
          <w:szCs w:val="24"/>
        </w:rPr>
      </w:pPr>
    </w:p>
    <w:p w:rsidR="00D23294" w:rsidRDefault="00D23294" w:rsidP="00D23294">
      <w:pPr>
        <w:suppressAutoHyphens/>
        <w:spacing w:after="0" w:line="240" w:lineRule="auto"/>
        <w:ind w:left="360"/>
        <w:contextualSpacing/>
        <w:jc w:val="both"/>
        <w:rPr>
          <w:rFonts w:ascii="Times New Roman" w:eastAsia="Times New Roman" w:hAnsi="Times New Roman" w:cs="Times New Roman"/>
          <w:color w:val="FF0000"/>
          <w:spacing w:val="-2"/>
          <w:sz w:val="24"/>
          <w:szCs w:val="24"/>
        </w:rPr>
      </w:pPr>
    </w:p>
    <w:p w:rsidR="00D23294" w:rsidRDefault="00D23294" w:rsidP="00D23294">
      <w:pPr>
        <w:suppressAutoHyphens/>
        <w:spacing w:after="0" w:line="240" w:lineRule="auto"/>
        <w:ind w:left="360"/>
        <w:contextualSpacing/>
        <w:jc w:val="both"/>
        <w:rPr>
          <w:rFonts w:ascii="Times New Roman" w:eastAsia="Times New Roman" w:hAnsi="Times New Roman" w:cs="Times New Roman"/>
          <w:color w:val="FF0000"/>
          <w:spacing w:val="-2"/>
          <w:sz w:val="24"/>
          <w:szCs w:val="24"/>
        </w:rPr>
      </w:pPr>
    </w:p>
    <w:p w:rsidR="00D23294" w:rsidRDefault="00D23294" w:rsidP="00D23294">
      <w:pPr>
        <w:suppressAutoHyphens/>
        <w:spacing w:after="0" w:line="240" w:lineRule="auto"/>
        <w:ind w:left="360"/>
        <w:contextualSpacing/>
        <w:jc w:val="both"/>
        <w:rPr>
          <w:rFonts w:ascii="Times New Roman" w:eastAsia="Times New Roman" w:hAnsi="Times New Roman" w:cs="Times New Roman"/>
          <w:color w:val="FF0000"/>
          <w:spacing w:val="-2"/>
          <w:sz w:val="24"/>
          <w:szCs w:val="24"/>
        </w:rPr>
      </w:pPr>
    </w:p>
    <w:p w:rsidR="00D23294" w:rsidRPr="00D23294" w:rsidRDefault="00D23294" w:rsidP="00D23294">
      <w:pPr>
        <w:suppressAutoHyphens/>
        <w:spacing w:after="0" w:line="240" w:lineRule="auto"/>
        <w:ind w:left="360"/>
        <w:contextualSpacing/>
        <w:jc w:val="both"/>
        <w:rPr>
          <w:rFonts w:ascii="Times New Roman" w:eastAsia="Times New Roman" w:hAnsi="Times New Roman" w:cs="Times New Roman"/>
          <w:color w:val="FF0000"/>
          <w:spacing w:val="-2"/>
          <w:sz w:val="24"/>
          <w:szCs w:val="24"/>
        </w:rPr>
      </w:pPr>
    </w:p>
    <w:p w:rsidR="00D23294" w:rsidRPr="00D23294" w:rsidRDefault="00D23294" w:rsidP="00D23294">
      <w:pPr>
        <w:numPr>
          <w:ilvl w:val="0"/>
          <w:numId w:val="1"/>
        </w:numPr>
        <w:suppressAutoHyphens/>
        <w:spacing w:after="0" w:line="240" w:lineRule="auto"/>
        <w:contextualSpacing/>
        <w:jc w:val="both"/>
        <w:rPr>
          <w:rFonts w:ascii="Times New Roman" w:eastAsia="Times New Roman" w:hAnsi="Times New Roman" w:cs="Times New Roman"/>
          <w:color w:val="000000" w:themeColor="text1"/>
          <w:spacing w:val="-2"/>
          <w:sz w:val="24"/>
          <w:szCs w:val="24"/>
        </w:rPr>
      </w:pPr>
      <w:r w:rsidRPr="00D23294">
        <w:rPr>
          <w:rFonts w:ascii="Times New Roman" w:eastAsia="Times New Roman" w:hAnsi="Times New Roman" w:cs="Times New Roman"/>
          <w:color w:val="000000" w:themeColor="text1"/>
          <w:spacing w:val="-2"/>
          <w:sz w:val="24"/>
          <w:szCs w:val="24"/>
        </w:rPr>
        <w:t>All Bids must be accompanied by a Bid Security in a value of 4,880,000 ALL</w:t>
      </w:r>
      <w:r w:rsidRPr="00D23294">
        <w:rPr>
          <w:color w:val="000000" w:themeColor="text1"/>
        </w:rPr>
        <w:t xml:space="preserve"> </w:t>
      </w:r>
      <w:r w:rsidRPr="00D23294">
        <w:rPr>
          <w:rFonts w:ascii="Times New Roman" w:eastAsia="Times New Roman" w:hAnsi="Times New Roman" w:cs="Times New Roman"/>
          <w:color w:val="000000" w:themeColor="text1"/>
          <w:spacing w:val="-2"/>
          <w:sz w:val="24"/>
          <w:szCs w:val="24"/>
        </w:rPr>
        <w:t>. The Bid Security shall be valid for twenty-eight (28) days beyond the original date of expiry of the Bid validity, or beyond any extended date if requested under ITB 18.2  The Bid security must be valid at least until18th of September 2023.</w:t>
      </w:r>
      <w:r>
        <w:rPr>
          <w:rFonts w:ascii="Times New Roman" w:eastAsia="Times New Roman" w:hAnsi="Times New Roman" w:cs="Times New Roman"/>
          <w:color w:val="000000" w:themeColor="text1"/>
          <w:spacing w:val="-2"/>
          <w:sz w:val="24"/>
          <w:szCs w:val="24"/>
        </w:rPr>
        <w:t xml:space="preserve"> </w:t>
      </w:r>
    </w:p>
    <w:p w:rsidR="00D23294" w:rsidRPr="00587ABA" w:rsidRDefault="00D23294" w:rsidP="00D23294">
      <w:pPr>
        <w:suppressAutoHyphens/>
        <w:spacing w:after="0" w:line="240" w:lineRule="auto"/>
        <w:ind w:left="720"/>
        <w:contextualSpacing/>
        <w:jc w:val="both"/>
        <w:rPr>
          <w:rFonts w:ascii="Times New Roman" w:eastAsia="Times New Roman" w:hAnsi="Times New Roman" w:cs="Times New Roman"/>
          <w:i/>
          <w:color w:val="FF0000"/>
          <w:spacing w:val="-2"/>
          <w:sz w:val="24"/>
          <w:szCs w:val="24"/>
        </w:rPr>
      </w:pPr>
    </w:p>
    <w:p w:rsidR="00D23294" w:rsidRPr="00D23294" w:rsidRDefault="00D23294" w:rsidP="00D23294">
      <w:pPr>
        <w:numPr>
          <w:ilvl w:val="0"/>
          <w:numId w:val="1"/>
        </w:numPr>
        <w:suppressAutoHyphens/>
        <w:spacing w:before="360" w:after="240" w:line="240" w:lineRule="auto"/>
        <w:contextualSpacing/>
        <w:jc w:val="both"/>
        <w:rPr>
          <w:rFonts w:ascii="Times New Roman" w:eastAsia="Times New Roman" w:hAnsi="Times New Roman" w:cs="Times New Roman"/>
          <w:iCs/>
          <w:color w:val="000000" w:themeColor="text1"/>
          <w:spacing w:val="-2"/>
          <w:sz w:val="24"/>
          <w:szCs w:val="24"/>
        </w:rPr>
      </w:pPr>
      <w:r w:rsidRPr="00D23294">
        <w:rPr>
          <w:rFonts w:ascii="Times New Roman" w:eastAsia="Times New Roman" w:hAnsi="Times New Roman" w:cs="Times New Roman"/>
          <w:color w:val="000000" w:themeColor="text1"/>
          <w:spacing w:val="-2"/>
          <w:sz w:val="24"/>
          <w:szCs w:val="24"/>
        </w:rPr>
        <w:t>Attention is drawn to the Procurement Regulations requiring the Borrower to disclose information on the successful bidder’s beneficial ownership, as part of the Contract Award Notice, using the Beneficial Ownership Disclosure Form as included in the bidding document.</w:t>
      </w:r>
    </w:p>
    <w:p w:rsidR="00D23294" w:rsidRPr="00D23294" w:rsidRDefault="00D23294" w:rsidP="00D23294">
      <w:pPr>
        <w:suppressAutoHyphens/>
        <w:spacing w:after="0" w:line="240" w:lineRule="auto"/>
        <w:ind w:left="360"/>
        <w:contextualSpacing/>
        <w:jc w:val="both"/>
        <w:rPr>
          <w:rFonts w:ascii="Times New Roman" w:eastAsia="Times New Roman" w:hAnsi="Times New Roman" w:cs="Times New Roman"/>
          <w:i/>
          <w:color w:val="000000" w:themeColor="text1"/>
          <w:spacing w:val="-2"/>
          <w:sz w:val="24"/>
          <w:szCs w:val="24"/>
        </w:rPr>
      </w:pPr>
    </w:p>
    <w:p w:rsidR="00D23294" w:rsidRPr="00D23294" w:rsidRDefault="00D23294" w:rsidP="00D23294">
      <w:pPr>
        <w:numPr>
          <w:ilvl w:val="0"/>
          <w:numId w:val="1"/>
        </w:numPr>
        <w:suppressAutoHyphens/>
        <w:spacing w:after="0" w:line="240" w:lineRule="auto"/>
        <w:contextualSpacing/>
        <w:jc w:val="both"/>
        <w:rPr>
          <w:rFonts w:ascii="Times New Roman" w:eastAsia="Times New Roman" w:hAnsi="Times New Roman" w:cs="Times New Roman"/>
          <w:color w:val="000000" w:themeColor="text1"/>
          <w:spacing w:val="-2"/>
          <w:sz w:val="24"/>
          <w:szCs w:val="24"/>
        </w:rPr>
      </w:pPr>
      <w:r w:rsidRPr="00D23294">
        <w:rPr>
          <w:rFonts w:ascii="Times New Roman" w:eastAsia="Times New Roman" w:hAnsi="Times New Roman" w:cs="Times New Roman"/>
          <w:color w:val="000000" w:themeColor="text1"/>
          <w:spacing w:val="-2"/>
          <w:sz w:val="24"/>
          <w:szCs w:val="24"/>
        </w:rPr>
        <w:t>The address(es) referred to above is (are):</w:t>
      </w:r>
      <w:r w:rsidRPr="00D23294">
        <w:rPr>
          <w:rFonts w:ascii="Times New Roman" w:eastAsia="Times New Roman" w:hAnsi="Times New Roman" w:cs="Times New Roman"/>
          <w:i/>
          <w:color w:val="000000" w:themeColor="text1"/>
          <w:spacing w:val="-2"/>
          <w:sz w:val="24"/>
          <w:szCs w:val="24"/>
        </w:rPr>
        <w:t xml:space="preserve"> </w:t>
      </w:r>
    </w:p>
    <w:p w:rsidR="00D23294" w:rsidRPr="00D23294" w:rsidRDefault="00D23294" w:rsidP="00D23294">
      <w:pPr>
        <w:suppressAutoHyphens/>
        <w:spacing w:after="0" w:line="240" w:lineRule="auto"/>
        <w:contextualSpacing/>
        <w:jc w:val="both"/>
        <w:rPr>
          <w:rFonts w:ascii="Times New Roman" w:eastAsia="Times New Roman" w:hAnsi="Times New Roman" w:cs="Times New Roman"/>
          <w:color w:val="000000" w:themeColor="text1"/>
          <w:spacing w:val="-2"/>
          <w:sz w:val="24"/>
          <w:szCs w:val="24"/>
        </w:rPr>
      </w:pPr>
    </w:p>
    <w:p w:rsidR="00D23294" w:rsidRPr="00D23294" w:rsidRDefault="00D23294" w:rsidP="00D23294">
      <w:pPr>
        <w:widowControl w:val="0"/>
        <w:autoSpaceDE w:val="0"/>
        <w:autoSpaceDN w:val="0"/>
        <w:spacing w:after="0" w:line="240" w:lineRule="auto"/>
        <w:ind w:right="2050"/>
        <w:rPr>
          <w:rFonts w:ascii="Times New Roman" w:hAnsi="Times New Roman" w:cs="Times New Roman"/>
          <w:b/>
          <w:color w:val="000000" w:themeColor="text1"/>
          <w:spacing w:val="-3"/>
          <w:sz w:val="24"/>
          <w:szCs w:val="24"/>
        </w:rPr>
      </w:pPr>
      <w:r w:rsidRPr="00D23294">
        <w:rPr>
          <w:rFonts w:ascii="Times New Roman" w:hAnsi="Times New Roman" w:cs="Times New Roman"/>
          <w:b/>
          <w:color w:val="000000" w:themeColor="text1"/>
          <w:spacing w:val="-3"/>
          <w:sz w:val="24"/>
          <w:szCs w:val="24"/>
        </w:rPr>
        <w:t xml:space="preserve">Ministry of Health and Social Protection </w:t>
      </w:r>
    </w:p>
    <w:p w:rsidR="00D23294" w:rsidRPr="00D23294" w:rsidRDefault="00D23294" w:rsidP="00D23294">
      <w:pPr>
        <w:widowControl w:val="0"/>
        <w:autoSpaceDE w:val="0"/>
        <w:autoSpaceDN w:val="0"/>
        <w:spacing w:after="0" w:line="240" w:lineRule="auto"/>
        <w:ind w:right="2050"/>
        <w:rPr>
          <w:rFonts w:ascii="Times New Roman" w:hAnsi="Times New Roman" w:cs="Times New Roman"/>
          <w:b/>
          <w:color w:val="000000" w:themeColor="text1"/>
          <w:spacing w:val="-3"/>
          <w:sz w:val="24"/>
          <w:szCs w:val="24"/>
        </w:rPr>
      </w:pPr>
      <w:r w:rsidRPr="00D23294">
        <w:rPr>
          <w:rFonts w:ascii="Times New Roman" w:hAnsi="Times New Roman" w:cs="Times New Roman"/>
          <w:b/>
          <w:color w:val="000000" w:themeColor="text1"/>
          <w:spacing w:val="-3"/>
          <w:sz w:val="24"/>
          <w:szCs w:val="24"/>
        </w:rPr>
        <w:t>In attention to. Mrs. Entela RAMOSAÇAJ (Deputyminister)</w:t>
      </w:r>
    </w:p>
    <w:p w:rsidR="00D23294" w:rsidRPr="00D23294" w:rsidRDefault="00D23294" w:rsidP="00D23294">
      <w:pPr>
        <w:widowControl w:val="0"/>
        <w:autoSpaceDE w:val="0"/>
        <w:autoSpaceDN w:val="0"/>
        <w:spacing w:after="0" w:line="240" w:lineRule="auto"/>
        <w:ind w:right="2050"/>
        <w:rPr>
          <w:rFonts w:ascii="Times New Roman" w:hAnsi="Times New Roman" w:cs="Times New Roman"/>
          <w:b/>
          <w:color w:val="000000" w:themeColor="text1"/>
          <w:spacing w:val="-3"/>
          <w:sz w:val="24"/>
          <w:szCs w:val="24"/>
        </w:rPr>
      </w:pPr>
      <w:r w:rsidRPr="00D23294">
        <w:rPr>
          <w:rFonts w:ascii="Times New Roman" w:hAnsi="Times New Roman" w:cs="Times New Roman"/>
          <w:color w:val="000000" w:themeColor="text1"/>
          <w:spacing w:val="-3"/>
          <w:sz w:val="24"/>
          <w:szCs w:val="24"/>
        </w:rPr>
        <w:t xml:space="preserve">Ministry of Health and Social protection, </w:t>
      </w:r>
      <w:r w:rsidRPr="00D23294">
        <w:rPr>
          <w:rFonts w:ascii="Times New Roman" w:hAnsi="Times New Roman" w:cs="Times New Roman"/>
          <w:b/>
          <w:color w:val="000000" w:themeColor="text1"/>
          <w:spacing w:val="-4"/>
          <w:sz w:val="24"/>
          <w:szCs w:val="24"/>
        </w:rPr>
        <w:t xml:space="preserve">Rr. </w:t>
      </w:r>
      <w:r w:rsidRPr="00D23294">
        <w:rPr>
          <w:rFonts w:ascii="Times New Roman" w:hAnsi="Times New Roman" w:cs="Times New Roman"/>
          <w:b/>
          <w:color w:val="000000" w:themeColor="text1"/>
          <w:sz w:val="24"/>
          <w:szCs w:val="24"/>
        </w:rPr>
        <w:t xml:space="preserve">Kavajes- Tirana Albania </w:t>
      </w:r>
    </w:p>
    <w:p w:rsidR="00D23294" w:rsidRPr="00D23294" w:rsidRDefault="00D23294" w:rsidP="00D23294">
      <w:pPr>
        <w:widowControl w:val="0"/>
        <w:autoSpaceDE w:val="0"/>
        <w:autoSpaceDN w:val="0"/>
        <w:spacing w:after="0" w:line="240" w:lineRule="auto"/>
        <w:rPr>
          <w:rFonts w:ascii="Times New Roman" w:hAnsi="Times New Roman" w:cs="Times New Roman"/>
          <w:b/>
          <w:color w:val="000000" w:themeColor="text1"/>
          <w:sz w:val="24"/>
          <w:szCs w:val="24"/>
        </w:rPr>
      </w:pPr>
      <w:r w:rsidRPr="00D23294">
        <w:rPr>
          <w:rFonts w:ascii="Times New Roman" w:hAnsi="Times New Roman" w:cs="Times New Roman"/>
          <w:color w:val="000000" w:themeColor="text1"/>
          <w:sz w:val="24"/>
          <w:szCs w:val="24"/>
        </w:rPr>
        <w:t xml:space="preserve">City: </w:t>
      </w:r>
      <w:r w:rsidRPr="00D23294">
        <w:rPr>
          <w:rFonts w:ascii="Times New Roman" w:hAnsi="Times New Roman" w:cs="Times New Roman"/>
          <w:b/>
          <w:color w:val="000000" w:themeColor="text1"/>
          <w:sz w:val="24"/>
          <w:szCs w:val="24"/>
        </w:rPr>
        <w:t>Tirana</w:t>
      </w:r>
    </w:p>
    <w:p w:rsidR="00D23294" w:rsidRPr="00D23294" w:rsidRDefault="00D23294" w:rsidP="00D23294">
      <w:pPr>
        <w:widowControl w:val="0"/>
        <w:autoSpaceDE w:val="0"/>
        <w:autoSpaceDN w:val="0"/>
        <w:spacing w:after="0" w:line="240" w:lineRule="auto"/>
        <w:rPr>
          <w:rFonts w:ascii="Times New Roman" w:hAnsi="Times New Roman" w:cs="Times New Roman"/>
          <w:b/>
          <w:color w:val="000000" w:themeColor="text1"/>
          <w:sz w:val="24"/>
          <w:szCs w:val="24"/>
        </w:rPr>
      </w:pPr>
      <w:r w:rsidRPr="00D23294">
        <w:rPr>
          <w:rFonts w:ascii="Times New Roman" w:hAnsi="Times New Roman" w:cs="Times New Roman"/>
          <w:color w:val="000000" w:themeColor="text1"/>
          <w:sz w:val="24"/>
          <w:szCs w:val="24"/>
        </w:rPr>
        <w:t xml:space="preserve">ZIP Code: </w:t>
      </w:r>
      <w:r w:rsidRPr="00D23294">
        <w:rPr>
          <w:rFonts w:ascii="Times New Roman" w:hAnsi="Times New Roman" w:cs="Times New Roman"/>
          <w:b/>
          <w:color w:val="000000" w:themeColor="text1"/>
          <w:sz w:val="24"/>
          <w:szCs w:val="24"/>
        </w:rPr>
        <w:t>1000</w:t>
      </w:r>
    </w:p>
    <w:p w:rsidR="00D23294" w:rsidRPr="00D23294" w:rsidRDefault="00D23294" w:rsidP="00D23294">
      <w:pPr>
        <w:widowControl w:val="0"/>
        <w:autoSpaceDE w:val="0"/>
        <w:autoSpaceDN w:val="0"/>
        <w:spacing w:after="0" w:line="240" w:lineRule="auto"/>
        <w:rPr>
          <w:rFonts w:ascii="Times New Roman" w:hAnsi="Times New Roman" w:cs="Times New Roman"/>
          <w:b/>
          <w:color w:val="000000" w:themeColor="text1"/>
          <w:sz w:val="24"/>
          <w:szCs w:val="24"/>
        </w:rPr>
      </w:pPr>
      <w:r w:rsidRPr="00D23294">
        <w:rPr>
          <w:rFonts w:ascii="Times New Roman" w:hAnsi="Times New Roman" w:cs="Times New Roman"/>
          <w:color w:val="000000" w:themeColor="text1"/>
          <w:sz w:val="24"/>
          <w:szCs w:val="24"/>
        </w:rPr>
        <w:t xml:space="preserve">Country: </w:t>
      </w:r>
      <w:r w:rsidRPr="00D23294">
        <w:rPr>
          <w:rFonts w:ascii="Times New Roman" w:hAnsi="Times New Roman" w:cs="Times New Roman"/>
          <w:b/>
          <w:color w:val="000000" w:themeColor="text1"/>
          <w:sz w:val="24"/>
          <w:szCs w:val="24"/>
        </w:rPr>
        <w:t>Albania</w:t>
      </w:r>
    </w:p>
    <w:p w:rsidR="00694896" w:rsidRPr="00587ABA" w:rsidRDefault="00694896" w:rsidP="00D23294">
      <w:pPr>
        <w:widowControl w:val="0"/>
        <w:autoSpaceDE w:val="0"/>
        <w:autoSpaceDN w:val="0"/>
        <w:adjustRightInd w:val="0"/>
        <w:spacing w:before="120" w:after="200" w:line="240" w:lineRule="auto"/>
        <w:jc w:val="both"/>
        <w:rPr>
          <w:rFonts w:ascii="Times New Roman" w:hAnsi="Times New Roman" w:cs="Times New Roman"/>
          <w:b/>
          <w:bCs/>
          <w:color w:val="FF0000"/>
          <w:sz w:val="24"/>
          <w:szCs w:val="24"/>
        </w:rPr>
      </w:pPr>
    </w:p>
    <w:sectPr w:rsidR="00694896" w:rsidRPr="00587ABA">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89" w:rsidRDefault="000C0189" w:rsidP="001058C7">
      <w:pPr>
        <w:spacing w:after="0" w:line="240" w:lineRule="auto"/>
      </w:pPr>
      <w:r>
        <w:separator/>
      </w:r>
    </w:p>
  </w:endnote>
  <w:endnote w:type="continuationSeparator" w:id="0">
    <w:p w:rsidR="000C0189" w:rsidRDefault="000C0189" w:rsidP="0010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441822"/>
      <w:docPartObj>
        <w:docPartGallery w:val="Page Numbers (Bottom of Page)"/>
        <w:docPartUnique/>
      </w:docPartObj>
    </w:sdtPr>
    <w:sdtEndPr>
      <w:rPr>
        <w:noProof/>
      </w:rPr>
    </w:sdtEndPr>
    <w:sdtContent>
      <w:p w:rsidR="00927B92" w:rsidRDefault="00927B92">
        <w:pPr>
          <w:pStyle w:val="Footer"/>
          <w:jc w:val="right"/>
        </w:pPr>
        <w:r>
          <w:fldChar w:fldCharType="begin"/>
        </w:r>
        <w:r>
          <w:instrText xml:space="preserve"> PAGE   \* MERGEFORMAT </w:instrText>
        </w:r>
        <w:r>
          <w:fldChar w:fldCharType="separate"/>
        </w:r>
        <w:r w:rsidR="001A599C">
          <w:rPr>
            <w:noProof/>
          </w:rPr>
          <w:t>6</w:t>
        </w:r>
        <w:r>
          <w:rPr>
            <w:noProof/>
          </w:rPr>
          <w:fldChar w:fldCharType="end"/>
        </w:r>
      </w:p>
    </w:sdtContent>
  </w:sdt>
  <w:p w:rsidR="00927B92" w:rsidRDefault="00927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89" w:rsidRDefault="000C0189" w:rsidP="001058C7">
      <w:pPr>
        <w:spacing w:after="0" w:line="240" w:lineRule="auto"/>
      </w:pPr>
      <w:r>
        <w:separator/>
      </w:r>
    </w:p>
  </w:footnote>
  <w:footnote w:type="continuationSeparator" w:id="0">
    <w:p w:rsidR="000C0189" w:rsidRDefault="000C0189" w:rsidP="00105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BA" w:rsidRPr="002D6925" w:rsidRDefault="00587ABA">
    <w:pPr>
      <w:pStyle w:val="Header"/>
    </w:pPr>
    <w:r>
      <w:rPr>
        <w:rStyle w:val="PageNumber"/>
        <w:rFonts w:cs="Arial"/>
      </w:rPr>
      <w:t>Section III - Evaluation and Qualification Criteria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BA" w:rsidRDefault="00587ABA" w:rsidP="00401450">
    <w:pPr>
      <w:pStyle w:val="Header"/>
      <w:tabs>
        <w:tab w:val="right" w:pos="12960"/>
      </w:tabs>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0C0189">
      <w:rPr>
        <w:rStyle w:val="PageNumber"/>
        <w:rFonts w:cs="Arial"/>
        <w:noProof/>
      </w:rPr>
      <w:t>1</w:t>
    </w:r>
    <w:r>
      <w:rPr>
        <w:rStyle w:val="PageNumber"/>
        <w:rFonts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ABA" w:rsidRPr="00950807" w:rsidRDefault="00587ABA">
    <w:pPr>
      <w:pStyle w:val="Header"/>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6" w:rsidRPr="002D6925" w:rsidRDefault="00694896">
    <w:pPr>
      <w:pStyle w:val="Header"/>
    </w:pPr>
    <w:r>
      <w:rPr>
        <w:rStyle w:val="PageNumber"/>
        <w:rFonts w:cs="Arial"/>
      </w:rPr>
      <w:t>Section III - Evaluation and Qualification Criteria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6" w:rsidRDefault="00694896" w:rsidP="00401450">
    <w:pPr>
      <w:pStyle w:val="Header"/>
      <w:tabs>
        <w:tab w:val="right" w:pos="1296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6" w:rsidRPr="00950807" w:rsidRDefault="00694896">
    <w:pPr>
      <w:pStyle w:val="Header"/>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626"/>
    <w:multiLevelType w:val="hybridMultilevel"/>
    <w:tmpl w:val="1FC2A628"/>
    <w:lvl w:ilvl="0" w:tplc="1BD06D84">
      <w:start w:val="1"/>
      <w:numFmt w:val="lowerLetter"/>
      <w:lvlText w:val="(%1)"/>
      <w:lvlJc w:val="left"/>
      <w:pPr>
        <w:tabs>
          <w:tab w:val="num" w:pos="1224"/>
        </w:tabs>
        <w:ind w:left="1224" w:hanging="360"/>
      </w:pPr>
      <w:rPr>
        <w:rFonts w:hint="default"/>
      </w:rPr>
    </w:lvl>
    <w:lvl w:ilvl="1" w:tplc="83B07DEA">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E59E8B68">
      <w:numFmt w:val="bullet"/>
      <w:lvlText w:val="-"/>
      <w:lvlJc w:val="left"/>
      <w:pPr>
        <w:ind w:left="360" w:hanging="360"/>
      </w:pPr>
      <w:rPr>
        <w:rFonts w:ascii="Times New Roman" w:eastAsia="Times New Roman" w:hAnsi="Times New Roman" w:cs="Times New Roman"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nsid w:val="207F56D8"/>
    <w:multiLevelType w:val="hybridMultilevel"/>
    <w:tmpl w:val="C3CC0884"/>
    <w:lvl w:ilvl="0" w:tplc="7AB27CE2">
      <w:numFmt w:val="bullet"/>
      <w:lvlText w:val="-"/>
      <w:lvlJc w:val="left"/>
      <w:pPr>
        <w:ind w:left="482" w:hanging="360"/>
      </w:pPr>
      <w:rPr>
        <w:rFonts w:ascii="Carlito" w:eastAsia="Carlito" w:hAnsi="Carlito" w:cs="Carlito" w:hint="default"/>
        <w:spacing w:val="-29"/>
        <w:w w:val="99"/>
        <w:sz w:val="24"/>
        <w:szCs w:val="24"/>
        <w:lang w:val="en-US" w:eastAsia="en-US" w:bidi="ar-SA"/>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2">
    <w:nsid w:val="2DA3711F"/>
    <w:multiLevelType w:val="hybridMultilevel"/>
    <w:tmpl w:val="4684B27C"/>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93D1272"/>
    <w:multiLevelType w:val="hybridMultilevel"/>
    <w:tmpl w:val="5F6C256C"/>
    <w:lvl w:ilvl="0" w:tplc="092AEF8E">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54D77C69"/>
    <w:multiLevelType w:val="hybridMultilevel"/>
    <w:tmpl w:val="146E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D57CC"/>
    <w:multiLevelType w:val="hybridMultilevel"/>
    <w:tmpl w:val="19AADA4C"/>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0541B2D"/>
    <w:multiLevelType w:val="hybridMultilevel"/>
    <w:tmpl w:val="6E8447BE"/>
    <w:lvl w:ilvl="0" w:tplc="1E9CCD82">
      <w:start w:val="10"/>
      <w:numFmt w:val="bullet"/>
      <w:lvlText w:val="-"/>
      <w:lvlJc w:val="left"/>
      <w:pPr>
        <w:ind w:left="36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694768"/>
    <w:multiLevelType w:val="hybridMultilevel"/>
    <w:tmpl w:val="98E06E4E"/>
    <w:lvl w:ilvl="0" w:tplc="B92A1F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F500BD"/>
    <w:multiLevelType w:val="hybridMultilevel"/>
    <w:tmpl w:val="D6DAF3FE"/>
    <w:lvl w:ilvl="0" w:tplc="5B7646D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3B72D4"/>
    <w:multiLevelType w:val="hybridMultilevel"/>
    <w:tmpl w:val="0B8A0E0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CB0CE2"/>
    <w:multiLevelType w:val="hybridMultilevel"/>
    <w:tmpl w:val="FFBEAA34"/>
    <w:lvl w:ilvl="0" w:tplc="34062348">
      <w:start w:val="2"/>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0"/>
  </w:num>
  <w:num w:numId="5">
    <w:abstractNumId w:val="9"/>
  </w:num>
  <w:num w:numId="6">
    <w:abstractNumId w:val="6"/>
  </w:num>
  <w:num w:numId="7">
    <w:abstractNumId w:val="1"/>
  </w:num>
  <w:num w:numId="8">
    <w:abstractNumId w:val="1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C7"/>
    <w:rsid w:val="0006253E"/>
    <w:rsid w:val="000A6524"/>
    <w:rsid w:val="000C0189"/>
    <w:rsid w:val="001058C7"/>
    <w:rsid w:val="00142B09"/>
    <w:rsid w:val="001A24B9"/>
    <w:rsid w:val="001A599C"/>
    <w:rsid w:val="001C2560"/>
    <w:rsid w:val="001F5EE1"/>
    <w:rsid w:val="003055CC"/>
    <w:rsid w:val="003137EE"/>
    <w:rsid w:val="00485A49"/>
    <w:rsid w:val="004D5AF0"/>
    <w:rsid w:val="005065D5"/>
    <w:rsid w:val="00587ABA"/>
    <w:rsid w:val="0065179E"/>
    <w:rsid w:val="0066597A"/>
    <w:rsid w:val="00694896"/>
    <w:rsid w:val="00815829"/>
    <w:rsid w:val="008503DE"/>
    <w:rsid w:val="008D0E0D"/>
    <w:rsid w:val="00902F3A"/>
    <w:rsid w:val="00927B92"/>
    <w:rsid w:val="00960869"/>
    <w:rsid w:val="009639C4"/>
    <w:rsid w:val="00A271A5"/>
    <w:rsid w:val="00A7083F"/>
    <w:rsid w:val="00B4774C"/>
    <w:rsid w:val="00BE2405"/>
    <w:rsid w:val="00BF6579"/>
    <w:rsid w:val="00C16B2B"/>
    <w:rsid w:val="00D01EE0"/>
    <w:rsid w:val="00D23294"/>
    <w:rsid w:val="00D24551"/>
    <w:rsid w:val="00E244EA"/>
    <w:rsid w:val="00E74560"/>
    <w:rsid w:val="00E77772"/>
    <w:rsid w:val="00FE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58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8C7"/>
    <w:rPr>
      <w:sz w:val="20"/>
      <w:szCs w:val="20"/>
    </w:rPr>
  </w:style>
  <w:style w:type="paragraph" w:styleId="EndnoteText">
    <w:name w:val="endnote text"/>
    <w:basedOn w:val="Normal"/>
    <w:link w:val="EndnoteTextChar"/>
    <w:uiPriority w:val="99"/>
    <w:semiHidden/>
    <w:unhideWhenUsed/>
    <w:rsid w:val="001058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8C7"/>
    <w:rPr>
      <w:sz w:val="20"/>
      <w:szCs w:val="20"/>
    </w:rPr>
  </w:style>
  <w:style w:type="character" w:styleId="FootnoteReference">
    <w:name w:val="footnote reference"/>
    <w:uiPriority w:val="99"/>
    <w:rsid w:val="001058C7"/>
    <w:rPr>
      <w:vertAlign w:val="superscript"/>
    </w:rPr>
  </w:style>
  <w:style w:type="paragraph" w:styleId="ListParagraph">
    <w:name w:val="List Paragraph"/>
    <w:basedOn w:val="Normal"/>
    <w:uiPriority w:val="34"/>
    <w:qFormat/>
    <w:rsid w:val="001F5EE1"/>
    <w:pPr>
      <w:ind w:left="720"/>
      <w:contextualSpacing/>
    </w:pPr>
  </w:style>
  <w:style w:type="paragraph" w:styleId="BalloonText">
    <w:name w:val="Balloon Text"/>
    <w:basedOn w:val="Normal"/>
    <w:link w:val="BalloonTextChar"/>
    <w:uiPriority w:val="99"/>
    <w:semiHidden/>
    <w:unhideWhenUsed/>
    <w:rsid w:val="00BF6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579"/>
    <w:rPr>
      <w:rFonts w:ascii="Tahoma" w:hAnsi="Tahoma" w:cs="Tahoma"/>
      <w:sz w:val="16"/>
      <w:szCs w:val="16"/>
    </w:rPr>
  </w:style>
  <w:style w:type="paragraph" w:styleId="Header">
    <w:name w:val="header"/>
    <w:basedOn w:val="Normal"/>
    <w:link w:val="HeaderChar"/>
    <w:uiPriority w:val="99"/>
    <w:semiHidden/>
    <w:unhideWhenUsed/>
    <w:rsid w:val="006948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4896"/>
  </w:style>
  <w:style w:type="character" w:styleId="PageNumber">
    <w:name w:val="page number"/>
    <w:rsid w:val="00694896"/>
    <w:rPr>
      <w:rFonts w:ascii="Times New Roman" w:hAnsi="Times New Roman"/>
      <w:sz w:val="20"/>
    </w:rPr>
  </w:style>
  <w:style w:type="paragraph" w:styleId="Footer">
    <w:name w:val="footer"/>
    <w:basedOn w:val="Normal"/>
    <w:link w:val="FooterChar"/>
    <w:uiPriority w:val="99"/>
    <w:unhideWhenUsed/>
    <w:rsid w:val="00694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58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58C7"/>
    <w:rPr>
      <w:sz w:val="20"/>
      <w:szCs w:val="20"/>
    </w:rPr>
  </w:style>
  <w:style w:type="paragraph" w:styleId="EndnoteText">
    <w:name w:val="endnote text"/>
    <w:basedOn w:val="Normal"/>
    <w:link w:val="EndnoteTextChar"/>
    <w:uiPriority w:val="99"/>
    <w:semiHidden/>
    <w:unhideWhenUsed/>
    <w:rsid w:val="001058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8C7"/>
    <w:rPr>
      <w:sz w:val="20"/>
      <w:szCs w:val="20"/>
    </w:rPr>
  </w:style>
  <w:style w:type="character" w:styleId="FootnoteReference">
    <w:name w:val="footnote reference"/>
    <w:uiPriority w:val="99"/>
    <w:rsid w:val="001058C7"/>
    <w:rPr>
      <w:vertAlign w:val="superscript"/>
    </w:rPr>
  </w:style>
  <w:style w:type="paragraph" w:styleId="ListParagraph">
    <w:name w:val="List Paragraph"/>
    <w:basedOn w:val="Normal"/>
    <w:uiPriority w:val="34"/>
    <w:qFormat/>
    <w:rsid w:val="001F5EE1"/>
    <w:pPr>
      <w:ind w:left="720"/>
      <w:contextualSpacing/>
    </w:pPr>
  </w:style>
  <w:style w:type="paragraph" w:styleId="BalloonText">
    <w:name w:val="Balloon Text"/>
    <w:basedOn w:val="Normal"/>
    <w:link w:val="BalloonTextChar"/>
    <w:uiPriority w:val="99"/>
    <w:semiHidden/>
    <w:unhideWhenUsed/>
    <w:rsid w:val="00BF6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579"/>
    <w:rPr>
      <w:rFonts w:ascii="Tahoma" w:hAnsi="Tahoma" w:cs="Tahoma"/>
      <w:sz w:val="16"/>
      <w:szCs w:val="16"/>
    </w:rPr>
  </w:style>
  <w:style w:type="paragraph" w:styleId="Header">
    <w:name w:val="header"/>
    <w:basedOn w:val="Normal"/>
    <w:link w:val="HeaderChar"/>
    <w:uiPriority w:val="99"/>
    <w:semiHidden/>
    <w:unhideWhenUsed/>
    <w:rsid w:val="006948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4896"/>
  </w:style>
  <w:style w:type="character" w:styleId="PageNumber">
    <w:name w:val="page number"/>
    <w:rsid w:val="00694896"/>
    <w:rPr>
      <w:rFonts w:ascii="Times New Roman" w:hAnsi="Times New Roman"/>
      <w:sz w:val="20"/>
    </w:rPr>
  </w:style>
  <w:style w:type="paragraph" w:styleId="Footer">
    <w:name w:val="footer"/>
    <w:basedOn w:val="Normal"/>
    <w:link w:val="FooterChar"/>
    <w:uiPriority w:val="99"/>
    <w:unhideWhenUsed/>
    <w:rsid w:val="00694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2</cp:revision>
  <cp:lastPrinted>2023-06-05T07:15:00Z</cp:lastPrinted>
  <dcterms:created xsi:type="dcterms:W3CDTF">2023-06-12T12:28:00Z</dcterms:created>
  <dcterms:modified xsi:type="dcterms:W3CDTF">2023-06-12T12:28:00Z</dcterms:modified>
</cp:coreProperties>
</file>